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4964A" w14:textId="77777777" w:rsidR="000C6168" w:rsidRDefault="000C6168"/>
    <w:p w14:paraId="54794EC6" w14:textId="52D827B3" w:rsidR="00CC6A04" w:rsidRDefault="001F0E91" w:rsidP="000C6168">
      <w:pPr>
        <w:jc w:val="center"/>
      </w:pPr>
      <w:r>
        <w:rPr>
          <w:noProof/>
        </w:rPr>
        <w:drawing>
          <wp:inline distT="0" distB="0" distL="0" distR="0" wp14:anchorId="0AA38223" wp14:editId="0ADCCAD6">
            <wp:extent cx="628650" cy="657225"/>
            <wp:effectExtent l="0" t="0" r="0" b="9525"/>
            <wp:docPr id="20794858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6168">
        <w:rPr>
          <w:noProof/>
        </w:rPr>
        <w:drawing>
          <wp:inline distT="0" distB="0" distL="0" distR="0" wp14:anchorId="7BC25C90" wp14:editId="39E5D8ED">
            <wp:extent cx="2933700" cy="1733550"/>
            <wp:effectExtent l="0" t="0" r="0" b="0"/>
            <wp:docPr id="8142227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683488" wp14:editId="542AD93D">
            <wp:extent cx="638175" cy="666750"/>
            <wp:effectExtent l="0" t="0" r="9525" b="0"/>
            <wp:docPr id="12990922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6B5822" w14:textId="6F481F60" w:rsidR="000C6168" w:rsidRPr="00BD4C21" w:rsidRDefault="000C6168" w:rsidP="000C6168">
      <w:pPr>
        <w:pStyle w:val="NoSpacing"/>
        <w:jc w:val="center"/>
        <w:rPr>
          <w:b/>
          <w:bCs/>
          <w:i/>
          <w:iCs/>
          <w:color w:val="00B050"/>
          <w:sz w:val="36"/>
          <w:szCs w:val="36"/>
        </w:rPr>
      </w:pPr>
      <w:r w:rsidRPr="00BD4C21">
        <w:rPr>
          <w:b/>
          <w:bCs/>
          <w:i/>
          <w:iCs/>
          <w:color w:val="00B050"/>
          <w:sz w:val="36"/>
          <w:szCs w:val="36"/>
        </w:rPr>
        <w:t>The Biltmore Estate and WFIRM</w:t>
      </w:r>
    </w:p>
    <w:p w14:paraId="20930AAD" w14:textId="1E17828B" w:rsidR="000C6168" w:rsidRDefault="000C6168" w:rsidP="000C6168">
      <w:pPr>
        <w:pStyle w:val="NoSpacing"/>
        <w:jc w:val="center"/>
        <w:rPr>
          <w:color w:val="7030A0"/>
        </w:rPr>
      </w:pPr>
      <w:r>
        <w:rPr>
          <w:color w:val="7030A0"/>
        </w:rPr>
        <w:t>An OES trip supporting Regenerative Medicine</w:t>
      </w:r>
    </w:p>
    <w:p w14:paraId="6D659642" w14:textId="483018C3" w:rsidR="000C6168" w:rsidRDefault="000C6168" w:rsidP="000C6168">
      <w:pPr>
        <w:pStyle w:val="NoSpacing"/>
        <w:jc w:val="center"/>
        <w:rPr>
          <w:color w:val="0070C0"/>
        </w:rPr>
      </w:pPr>
      <w:r>
        <w:rPr>
          <w:color w:val="0070C0"/>
        </w:rPr>
        <w:t>June 2-5, 2025 (4day-3night)</w:t>
      </w:r>
    </w:p>
    <w:p w14:paraId="515C7273" w14:textId="77777777" w:rsidR="000C6168" w:rsidRDefault="000C6168" w:rsidP="000C6168">
      <w:pPr>
        <w:pStyle w:val="NoSpacing"/>
        <w:jc w:val="center"/>
        <w:rPr>
          <w:color w:val="0070C0"/>
        </w:rPr>
      </w:pPr>
    </w:p>
    <w:p w14:paraId="37403B3D" w14:textId="4F6205A6" w:rsidR="000C6168" w:rsidRPr="00340AB0" w:rsidRDefault="000C6168" w:rsidP="00340AB0">
      <w:pPr>
        <w:pStyle w:val="NoSpacing"/>
        <w:jc w:val="center"/>
        <w:rPr>
          <w:b/>
          <w:bCs/>
          <w:color w:val="0070C0"/>
        </w:rPr>
      </w:pPr>
      <w:r w:rsidRPr="00340AB0">
        <w:rPr>
          <w:b/>
          <w:bCs/>
          <w:color w:val="0070C0"/>
        </w:rPr>
        <w:t>The trip includes:</w:t>
      </w:r>
    </w:p>
    <w:p w14:paraId="7C3DF0CD" w14:textId="481BB7A0" w:rsidR="000C6168" w:rsidRDefault="000C6168" w:rsidP="000C6168">
      <w:pPr>
        <w:pStyle w:val="NoSpacing"/>
        <w:rPr>
          <w:color w:val="0070C0"/>
        </w:rPr>
      </w:pPr>
      <w:r>
        <w:rPr>
          <w:color w:val="0070C0"/>
        </w:rPr>
        <w:t>Round trip deluxe motorcoach with 1 bus and pickup in Grove City.</w:t>
      </w:r>
    </w:p>
    <w:p w14:paraId="32746059" w14:textId="77777777" w:rsidR="00340AB0" w:rsidRDefault="00340AB0" w:rsidP="000C6168">
      <w:pPr>
        <w:pStyle w:val="NoSpacing"/>
        <w:rPr>
          <w:color w:val="0070C0"/>
        </w:rPr>
      </w:pPr>
    </w:p>
    <w:p w14:paraId="31A910D4" w14:textId="039DAEC0" w:rsidR="00340AB0" w:rsidRPr="00340AB0" w:rsidRDefault="00340AB0" w:rsidP="00340AB0">
      <w:pPr>
        <w:pStyle w:val="NoSpacing"/>
        <w:jc w:val="center"/>
        <w:rPr>
          <w:b/>
          <w:bCs/>
          <w:color w:val="0070C0"/>
        </w:rPr>
      </w:pPr>
      <w:r w:rsidRPr="00340AB0">
        <w:rPr>
          <w:b/>
          <w:bCs/>
          <w:color w:val="0070C0"/>
        </w:rPr>
        <w:t>THE BILTMORE ESTATE</w:t>
      </w:r>
      <w:r>
        <w:rPr>
          <w:b/>
          <w:bCs/>
          <w:color w:val="0070C0"/>
        </w:rPr>
        <w:t>, Asheville NC</w:t>
      </w:r>
    </w:p>
    <w:p w14:paraId="0ECD285C" w14:textId="7F2DF85F" w:rsidR="000C6168" w:rsidRDefault="000C6168" w:rsidP="000C6168">
      <w:pPr>
        <w:pStyle w:val="NoSpacing"/>
        <w:rPr>
          <w:color w:val="0070C0"/>
        </w:rPr>
      </w:pPr>
      <w:r>
        <w:rPr>
          <w:color w:val="0070C0"/>
        </w:rPr>
        <w:t>2 nights Village Hotel on Biltmore Estate</w:t>
      </w:r>
    </w:p>
    <w:p w14:paraId="505BB6B7" w14:textId="7EF98111" w:rsidR="000C6168" w:rsidRDefault="000C6168" w:rsidP="000C6168">
      <w:pPr>
        <w:pStyle w:val="NoSpacing"/>
        <w:rPr>
          <w:color w:val="0070C0"/>
        </w:rPr>
      </w:pPr>
      <w:r>
        <w:rPr>
          <w:color w:val="0070C0"/>
        </w:rPr>
        <w:t>Length of stay daytime admission tickets and one self-guided audio guide</w:t>
      </w:r>
    </w:p>
    <w:p w14:paraId="61E37479" w14:textId="04181075" w:rsidR="000C6168" w:rsidRDefault="000C6168" w:rsidP="000C6168">
      <w:pPr>
        <w:pStyle w:val="NoSpacing"/>
        <w:rPr>
          <w:color w:val="0070C0"/>
        </w:rPr>
      </w:pPr>
      <w:r>
        <w:rPr>
          <w:color w:val="0070C0"/>
        </w:rPr>
        <w:t xml:space="preserve">Two breakfasts at the Village Social </w:t>
      </w:r>
    </w:p>
    <w:p w14:paraId="5BBE7833" w14:textId="4D758600" w:rsidR="000C6168" w:rsidRDefault="000C6168" w:rsidP="000C6168">
      <w:pPr>
        <w:pStyle w:val="NoSpacing"/>
        <w:rPr>
          <w:color w:val="0070C0"/>
        </w:rPr>
      </w:pPr>
      <w:r>
        <w:rPr>
          <w:color w:val="0070C0"/>
        </w:rPr>
        <w:t>One group lunch at the Stable Café</w:t>
      </w:r>
    </w:p>
    <w:p w14:paraId="05427466" w14:textId="4EF8C16A" w:rsidR="000C6168" w:rsidRDefault="000C6168" w:rsidP="000C6168">
      <w:pPr>
        <w:pStyle w:val="NoSpacing"/>
        <w:rPr>
          <w:color w:val="0070C0"/>
        </w:rPr>
      </w:pPr>
      <w:r>
        <w:rPr>
          <w:color w:val="0070C0"/>
        </w:rPr>
        <w:t>One Box lunch</w:t>
      </w:r>
    </w:p>
    <w:p w14:paraId="614FE535" w14:textId="14126529" w:rsidR="000C6168" w:rsidRDefault="000C6168" w:rsidP="000C6168">
      <w:pPr>
        <w:pStyle w:val="NoSpacing"/>
        <w:rPr>
          <w:color w:val="0070C0"/>
        </w:rPr>
      </w:pPr>
      <w:r>
        <w:rPr>
          <w:color w:val="0070C0"/>
        </w:rPr>
        <w:t>One $50.00 gift card per guest</w:t>
      </w:r>
      <w:r w:rsidR="00340AB0">
        <w:rPr>
          <w:color w:val="0070C0"/>
        </w:rPr>
        <w:t xml:space="preserve"> to use at the Biltmore</w:t>
      </w:r>
    </w:p>
    <w:p w14:paraId="2E679470" w14:textId="2B483DB6" w:rsidR="000C6168" w:rsidRDefault="000C6168" w:rsidP="000C6168">
      <w:pPr>
        <w:pStyle w:val="NoSpacing"/>
        <w:rPr>
          <w:color w:val="0070C0"/>
        </w:rPr>
      </w:pPr>
      <w:r>
        <w:rPr>
          <w:color w:val="0070C0"/>
        </w:rPr>
        <w:t>Round trip porterage</w:t>
      </w:r>
    </w:p>
    <w:p w14:paraId="18B9BF65" w14:textId="712B3B8E" w:rsidR="00340AB0" w:rsidRDefault="00340AB0" w:rsidP="000C6168">
      <w:pPr>
        <w:pStyle w:val="NoSpacing"/>
        <w:rPr>
          <w:color w:val="0070C0"/>
        </w:rPr>
      </w:pPr>
      <w:r>
        <w:rPr>
          <w:color w:val="0070C0"/>
        </w:rPr>
        <w:t>Miscellaneous Tax and Gratuities</w:t>
      </w:r>
    </w:p>
    <w:p w14:paraId="7432F9DF" w14:textId="5C25DD5B" w:rsidR="00340AB0" w:rsidRDefault="00340AB0" w:rsidP="00340AB0">
      <w:pPr>
        <w:pStyle w:val="NoSpacing"/>
        <w:jc w:val="center"/>
        <w:rPr>
          <w:b/>
          <w:bCs/>
          <w:color w:val="0070C0"/>
        </w:rPr>
      </w:pPr>
      <w:r w:rsidRPr="00340AB0">
        <w:rPr>
          <w:b/>
          <w:bCs/>
          <w:color w:val="0070C0"/>
        </w:rPr>
        <w:t>THE HISTORIC BROOKSTOWN INN</w:t>
      </w:r>
      <w:r>
        <w:rPr>
          <w:b/>
          <w:bCs/>
          <w:color w:val="0070C0"/>
        </w:rPr>
        <w:t>, Winston-Salem, NC</w:t>
      </w:r>
    </w:p>
    <w:p w14:paraId="7DCB471A" w14:textId="0CB7A57C" w:rsidR="00340AB0" w:rsidRDefault="00340AB0" w:rsidP="000C6168">
      <w:pPr>
        <w:pStyle w:val="NoSpacing"/>
        <w:rPr>
          <w:color w:val="0070C0"/>
        </w:rPr>
      </w:pPr>
      <w:r>
        <w:rPr>
          <w:color w:val="0070C0"/>
        </w:rPr>
        <w:t>1 night lodging including wine and cheese afternoon reception and milk and cookies at bedtime</w:t>
      </w:r>
    </w:p>
    <w:p w14:paraId="44F36994" w14:textId="73B2E1D7" w:rsidR="00340AB0" w:rsidRDefault="00340AB0" w:rsidP="000C6168">
      <w:pPr>
        <w:pStyle w:val="NoSpacing"/>
        <w:rPr>
          <w:color w:val="0070C0"/>
        </w:rPr>
      </w:pPr>
      <w:r>
        <w:rPr>
          <w:color w:val="0070C0"/>
        </w:rPr>
        <w:t>Delicious buffet breakfast</w:t>
      </w:r>
    </w:p>
    <w:p w14:paraId="77294C3C" w14:textId="05847D69" w:rsidR="00340AB0" w:rsidRDefault="00340AB0" w:rsidP="000C6168">
      <w:pPr>
        <w:pStyle w:val="NoSpacing"/>
        <w:rPr>
          <w:color w:val="0070C0"/>
        </w:rPr>
      </w:pPr>
      <w:r>
        <w:rPr>
          <w:color w:val="0070C0"/>
        </w:rPr>
        <w:t>Catered farewell dinner in the Inn</w:t>
      </w:r>
    </w:p>
    <w:p w14:paraId="0437470B" w14:textId="5B250F72" w:rsidR="00340AB0" w:rsidRDefault="00340AB0" w:rsidP="000C6168">
      <w:pPr>
        <w:pStyle w:val="NoSpacing"/>
        <w:rPr>
          <w:b/>
          <w:bCs/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</w:r>
      <w:r w:rsidRPr="00340AB0">
        <w:rPr>
          <w:b/>
          <w:bCs/>
          <w:color w:val="0070C0"/>
        </w:rPr>
        <w:t>WFIRM tour, lunch and private meetings with Dr. Anthony Atala</w:t>
      </w:r>
    </w:p>
    <w:p w14:paraId="70A3C08F" w14:textId="19D67A9F" w:rsidR="00340AB0" w:rsidRDefault="00340AB0" w:rsidP="000C6168">
      <w:pPr>
        <w:pStyle w:val="NoSpacing"/>
        <w:rPr>
          <w:color w:val="0070C0"/>
        </w:rPr>
      </w:pPr>
      <w:r>
        <w:rPr>
          <w:color w:val="0070C0"/>
        </w:rPr>
        <w:t>Meet the faculty,</w:t>
      </w:r>
      <w:r w:rsidR="001F0E91">
        <w:rPr>
          <w:color w:val="0070C0"/>
        </w:rPr>
        <w:t xml:space="preserve"> private</w:t>
      </w:r>
      <w:r>
        <w:rPr>
          <w:color w:val="0070C0"/>
        </w:rPr>
        <w:t xml:space="preserve"> tour the labs and facility, have lunch with faculty and meet with Dr. Atala.</w:t>
      </w:r>
    </w:p>
    <w:p w14:paraId="6D493EF0" w14:textId="77777777" w:rsidR="00340AB0" w:rsidRDefault="00340AB0" w:rsidP="000C6168">
      <w:pPr>
        <w:pStyle w:val="NoSpacing"/>
        <w:rPr>
          <w:color w:val="0070C0"/>
        </w:rPr>
      </w:pPr>
    </w:p>
    <w:p w14:paraId="5F0EAE2B" w14:textId="0E2B9BC3" w:rsidR="00340AB0" w:rsidRPr="00FB70F8" w:rsidRDefault="00340AB0" w:rsidP="00FB70F8">
      <w:pPr>
        <w:pStyle w:val="NoSpacing"/>
        <w:jc w:val="center"/>
        <w:rPr>
          <w:b/>
          <w:bCs/>
          <w:color w:val="7030A0"/>
        </w:rPr>
      </w:pPr>
      <w:r w:rsidRPr="00FB70F8">
        <w:rPr>
          <w:b/>
          <w:bCs/>
          <w:color w:val="7030A0"/>
        </w:rPr>
        <w:t>Pricing, per person: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B70F8" w14:paraId="18624AAA" w14:textId="77777777" w:rsidTr="00FB70F8">
        <w:tc>
          <w:tcPr>
            <w:tcW w:w="2337" w:type="dxa"/>
          </w:tcPr>
          <w:p w14:paraId="0256DED2" w14:textId="471D339D" w:rsidR="00FB70F8" w:rsidRPr="001F0E91" w:rsidRDefault="00FB70F8" w:rsidP="000C6168">
            <w:pPr>
              <w:pStyle w:val="NoSpacing"/>
              <w:rPr>
                <w:b/>
                <w:bCs/>
                <w:color w:val="7030A0"/>
              </w:rPr>
            </w:pPr>
            <w:r w:rsidRPr="001F0E91">
              <w:rPr>
                <w:b/>
                <w:bCs/>
                <w:color w:val="7030A0"/>
              </w:rPr>
              <w:t>SINGLE</w:t>
            </w:r>
          </w:p>
        </w:tc>
        <w:tc>
          <w:tcPr>
            <w:tcW w:w="2337" w:type="dxa"/>
          </w:tcPr>
          <w:p w14:paraId="59AEC52D" w14:textId="7884D930" w:rsidR="00FB70F8" w:rsidRPr="001F0E91" w:rsidRDefault="00FB70F8" w:rsidP="000C6168">
            <w:pPr>
              <w:pStyle w:val="NoSpacing"/>
              <w:rPr>
                <w:b/>
                <w:bCs/>
                <w:color w:val="7030A0"/>
              </w:rPr>
            </w:pPr>
            <w:r w:rsidRPr="001F0E91">
              <w:rPr>
                <w:b/>
                <w:bCs/>
                <w:color w:val="7030A0"/>
              </w:rPr>
              <w:t>DOUBLE</w:t>
            </w:r>
          </w:p>
        </w:tc>
        <w:tc>
          <w:tcPr>
            <w:tcW w:w="2338" w:type="dxa"/>
          </w:tcPr>
          <w:p w14:paraId="20CF339B" w14:textId="375F3018" w:rsidR="00FB70F8" w:rsidRPr="001F0E91" w:rsidRDefault="00FB70F8" w:rsidP="000C6168">
            <w:pPr>
              <w:pStyle w:val="NoSpacing"/>
              <w:rPr>
                <w:b/>
                <w:bCs/>
                <w:color w:val="7030A0"/>
              </w:rPr>
            </w:pPr>
            <w:r w:rsidRPr="001F0E91">
              <w:rPr>
                <w:b/>
                <w:bCs/>
                <w:color w:val="7030A0"/>
              </w:rPr>
              <w:t>TRIPLE</w:t>
            </w:r>
          </w:p>
        </w:tc>
        <w:tc>
          <w:tcPr>
            <w:tcW w:w="2338" w:type="dxa"/>
          </w:tcPr>
          <w:p w14:paraId="47FB8D23" w14:textId="0E130C32" w:rsidR="00FB70F8" w:rsidRPr="001F0E91" w:rsidRDefault="00FB70F8" w:rsidP="000C6168">
            <w:pPr>
              <w:pStyle w:val="NoSpacing"/>
              <w:rPr>
                <w:b/>
                <w:bCs/>
                <w:color w:val="7030A0"/>
              </w:rPr>
            </w:pPr>
            <w:r w:rsidRPr="001F0E91">
              <w:rPr>
                <w:b/>
                <w:bCs/>
                <w:color w:val="7030A0"/>
              </w:rPr>
              <w:t>MISC</w:t>
            </w:r>
          </w:p>
        </w:tc>
      </w:tr>
      <w:tr w:rsidR="00FB70F8" w14:paraId="1C09B213" w14:textId="77777777" w:rsidTr="00FB70F8">
        <w:tc>
          <w:tcPr>
            <w:tcW w:w="2337" w:type="dxa"/>
          </w:tcPr>
          <w:p w14:paraId="018BDE83" w14:textId="77777777" w:rsidR="00FB70F8" w:rsidRDefault="00FB70F8" w:rsidP="000C6168">
            <w:pPr>
              <w:pStyle w:val="NoSpacing"/>
              <w:rPr>
                <w:color w:val="0070C0"/>
              </w:rPr>
            </w:pPr>
          </w:p>
          <w:p w14:paraId="0DD71229" w14:textId="05808466" w:rsidR="00FB70F8" w:rsidRDefault="00FB70F8" w:rsidP="000C6168">
            <w:pPr>
              <w:pStyle w:val="NoSpacing"/>
              <w:rPr>
                <w:color w:val="0070C0"/>
              </w:rPr>
            </w:pPr>
            <w:r>
              <w:rPr>
                <w:color w:val="0070C0"/>
              </w:rPr>
              <w:t>$1370.00</w:t>
            </w:r>
          </w:p>
        </w:tc>
        <w:tc>
          <w:tcPr>
            <w:tcW w:w="2337" w:type="dxa"/>
          </w:tcPr>
          <w:p w14:paraId="4BB61B94" w14:textId="77777777" w:rsidR="00FB70F8" w:rsidRDefault="00FB70F8" w:rsidP="000C6168">
            <w:pPr>
              <w:pStyle w:val="NoSpacing"/>
              <w:rPr>
                <w:color w:val="0070C0"/>
              </w:rPr>
            </w:pPr>
          </w:p>
          <w:p w14:paraId="0EE05D6E" w14:textId="4F5FDAA8" w:rsidR="00FB70F8" w:rsidRDefault="00FB70F8" w:rsidP="000C6168">
            <w:pPr>
              <w:pStyle w:val="NoSpacing"/>
              <w:rPr>
                <w:color w:val="0070C0"/>
              </w:rPr>
            </w:pPr>
            <w:r>
              <w:rPr>
                <w:color w:val="0070C0"/>
              </w:rPr>
              <w:t>$1065.00</w:t>
            </w:r>
          </w:p>
        </w:tc>
        <w:tc>
          <w:tcPr>
            <w:tcW w:w="2338" w:type="dxa"/>
          </w:tcPr>
          <w:p w14:paraId="58811B68" w14:textId="77777777" w:rsidR="00FB70F8" w:rsidRDefault="00FB70F8" w:rsidP="000C6168">
            <w:pPr>
              <w:pStyle w:val="NoSpacing"/>
              <w:rPr>
                <w:color w:val="0070C0"/>
              </w:rPr>
            </w:pPr>
          </w:p>
          <w:p w14:paraId="506CF0B8" w14:textId="6E33D6F6" w:rsidR="00FB70F8" w:rsidRDefault="00FB70F8" w:rsidP="000C6168">
            <w:pPr>
              <w:pStyle w:val="NoSpacing"/>
              <w:rPr>
                <w:color w:val="0070C0"/>
              </w:rPr>
            </w:pPr>
            <w:r>
              <w:rPr>
                <w:color w:val="0070C0"/>
              </w:rPr>
              <w:t>$996.00</w:t>
            </w:r>
          </w:p>
        </w:tc>
        <w:tc>
          <w:tcPr>
            <w:tcW w:w="2338" w:type="dxa"/>
          </w:tcPr>
          <w:p w14:paraId="29142F50" w14:textId="77777777" w:rsidR="00FB70F8" w:rsidRDefault="00FB70F8" w:rsidP="000C6168">
            <w:pPr>
              <w:pStyle w:val="NoSpacing"/>
              <w:rPr>
                <w:color w:val="0070C0"/>
              </w:rPr>
            </w:pPr>
            <w:r>
              <w:rPr>
                <w:color w:val="0070C0"/>
              </w:rPr>
              <w:t>Please designate</w:t>
            </w:r>
          </w:p>
          <w:p w14:paraId="7E5B9FAD" w14:textId="76FC72B1" w:rsidR="00FB70F8" w:rsidRDefault="00FB70F8" w:rsidP="000C6168">
            <w:pPr>
              <w:pStyle w:val="NoSpacing"/>
              <w:rPr>
                <w:color w:val="0070C0"/>
              </w:rPr>
            </w:pPr>
            <w:r>
              <w:rPr>
                <w:color w:val="0070C0"/>
              </w:rPr>
              <w:t>handicap</w:t>
            </w:r>
          </w:p>
        </w:tc>
      </w:tr>
    </w:tbl>
    <w:p w14:paraId="125497D9" w14:textId="77777777" w:rsidR="00340AB0" w:rsidRDefault="00340AB0" w:rsidP="000C6168">
      <w:pPr>
        <w:pStyle w:val="NoSpacing"/>
        <w:rPr>
          <w:color w:val="0070C0"/>
        </w:rPr>
      </w:pPr>
    </w:p>
    <w:p w14:paraId="39C482DA" w14:textId="6192A60C" w:rsidR="00FB70F8" w:rsidRPr="00F17EA8" w:rsidRDefault="00FB70F8" w:rsidP="00F17EA8">
      <w:pPr>
        <w:pStyle w:val="NoSpacing"/>
        <w:jc w:val="center"/>
        <w:rPr>
          <w:b/>
          <w:bCs/>
          <w:color w:val="7030A0"/>
        </w:rPr>
      </w:pPr>
      <w:r w:rsidRPr="00F17EA8">
        <w:rPr>
          <w:b/>
          <w:bCs/>
          <w:color w:val="7030A0"/>
        </w:rPr>
        <w:t xml:space="preserve">Deposit $150.00 per </w:t>
      </w:r>
      <w:r w:rsidR="00F17EA8" w:rsidRPr="00F17EA8">
        <w:rPr>
          <w:b/>
          <w:bCs/>
          <w:color w:val="7030A0"/>
        </w:rPr>
        <w:t>person by</w:t>
      </w:r>
      <w:r w:rsidRPr="00F17EA8">
        <w:rPr>
          <w:b/>
          <w:bCs/>
          <w:color w:val="7030A0"/>
        </w:rPr>
        <w:t xml:space="preserve"> 12/1/</w:t>
      </w:r>
      <w:r w:rsidR="00BD4C21" w:rsidRPr="00F17EA8">
        <w:rPr>
          <w:b/>
          <w:bCs/>
          <w:color w:val="7030A0"/>
        </w:rPr>
        <w:t>24</w:t>
      </w:r>
      <w:r w:rsidR="00BD4C21">
        <w:rPr>
          <w:b/>
          <w:bCs/>
          <w:color w:val="7030A0"/>
        </w:rPr>
        <w:t xml:space="preserve"> (</w:t>
      </w:r>
      <w:r w:rsidR="00F17EA8">
        <w:rPr>
          <w:b/>
          <w:bCs/>
          <w:color w:val="7030A0"/>
        </w:rPr>
        <w:t>non-refundable)</w:t>
      </w:r>
    </w:p>
    <w:p w14:paraId="1ECAD5CB" w14:textId="7A765B2F" w:rsidR="00FB70F8" w:rsidRPr="00F17EA8" w:rsidRDefault="00FB70F8" w:rsidP="00F17EA8">
      <w:pPr>
        <w:pStyle w:val="NoSpacing"/>
        <w:jc w:val="center"/>
        <w:rPr>
          <w:b/>
          <w:bCs/>
          <w:color w:val="7030A0"/>
        </w:rPr>
      </w:pPr>
      <w:r w:rsidRPr="00F17EA8">
        <w:rPr>
          <w:b/>
          <w:bCs/>
          <w:color w:val="7030A0"/>
        </w:rPr>
        <w:t>Final payment due by 04/01/25</w:t>
      </w:r>
    </w:p>
    <w:p w14:paraId="48DAAB0E" w14:textId="77777777" w:rsidR="00FB70F8" w:rsidRDefault="00FB70F8" w:rsidP="000C6168">
      <w:pPr>
        <w:pStyle w:val="NoSpacing"/>
        <w:rPr>
          <w:color w:val="0070C0"/>
        </w:rPr>
      </w:pPr>
    </w:p>
    <w:p w14:paraId="5409E2AE" w14:textId="77777777" w:rsidR="00FB70F8" w:rsidRPr="00FB70F8" w:rsidRDefault="00FB70F8" w:rsidP="000C6168">
      <w:pPr>
        <w:pStyle w:val="NoSpacing"/>
        <w:rPr>
          <w:b/>
          <w:bCs/>
          <w:color w:val="7030A0"/>
          <w:highlight w:val="yellow"/>
        </w:rPr>
      </w:pPr>
      <w:r w:rsidRPr="00FB70F8">
        <w:rPr>
          <w:b/>
          <w:bCs/>
          <w:color w:val="7030A0"/>
          <w:highlight w:val="yellow"/>
        </w:rPr>
        <w:t>Checks payable to:</w:t>
      </w:r>
    </w:p>
    <w:p w14:paraId="17BB3176" w14:textId="7BE2D37B" w:rsidR="00FB70F8" w:rsidRDefault="00FB70F8" w:rsidP="000C6168">
      <w:pPr>
        <w:pStyle w:val="NoSpacing"/>
        <w:rPr>
          <w:b/>
          <w:bCs/>
          <w:color w:val="7030A0"/>
        </w:rPr>
      </w:pPr>
      <w:r w:rsidRPr="00FB70F8">
        <w:rPr>
          <w:b/>
          <w:bCs/>
          <w:color w:val="7030A0"/>
          <w:highlight w:val="yellow"/>
        </w:rPr>
        <w:t>Fayette Travel Centre</w:t>
      </w:r>
      <w:r w:rsidRPr="00FB70F8">
        <w:rPr>
          <w:b/>
          <w:bCs/>
          <w:color w:val="7030A0"/>
          <w:highlight w:val="yellow"/>
        </w:rPr>
        <w:tab/>
      </w:r>
      <w:r w:rsidRPr="00FB70F8">
        <w:rPr>
          <w:b/>
          <w:bCs/>
          <w:color w:val="7030A0"/>
          <w:highlight w:val="yellow"/>
        </w:rPr>
        <w:tab/>
      </w:r>
      <w:r w:rsidRPr="00FB70F8">
        <w:rPr>
          <w:b/>
          <w:bCs/>
          <w:color w:val="7030A0"/>
          <w:highlight w:val="yellow"/>
        </w:rPr>
        <w:tab/>
        <w:t>P.O. Box 266</w:t>
      </w:r>
      <w:r w:rsidRPr="00FB70F8">
        <w:rPr>
          <w:b/>
          <w:bCs/>
          <w:color w:val="7030A0"/>
          <w:highlight w:val="yellow"/>
        </w:rPr>
        <w:tab/>
      </w:r>
      <w:r w:rsidRPr="00FB70F8">
        <w:rPr>
          <w:b/>
          <w:bCs/>
          <w:color w:val="7030A0"/>
          <w:highlight w:val="yellow"/>
        </w:rPr>
        <w:tab/>
      </w:r>
      <w:r w:rsidRPr="00FB70F8">
        <w:rPr>
          <w:b/>
          <w:bCs/>
          <w:color w:val="7030A0"/>
          <w:highlight w:val="yellow"/>
        </w:rPr>
        <w:tab/>
        <w:t>Mt. Sterling, OH 43143</w:t>
      </w:r>
    </w:p>
    <w:p w14:paraId="11F5FAD9" w14:textId="77777777" w:rsidR="009D644D" w:rsidRDefault="009D644D" w:rsidP="000C6168">
      <w:pPr>
        <w:pStyle w:val="NoSpacing"/>
        <w:rPr>
          <w:b/>
          <w:bCs/>
          <w:color w:val="7030A0"/>
        </w:rPr>
      </w:pPr>
    </w:p>
    <w:p w14:paraId="6D4C6A8E" w14:textId="77777777" w:rsidR="009D644D" w:rsidRDefault="009D644D" w:rsidP="000C6168">
      <w:pPr>
        <w:pStyle w:val="NoSpacing"/>
        <w:rPr>
          <w:b/>
          <w:bCs/>
          <w:color w:val="7030A0"/>
        </w:rPr>
      </w:pPr>
    </w:p>
    <w:p w14:paraId="5BE63919" w14:textId="77777777" w:rsidR="009D644D" w:rsidRPr="00FB70F8" w:rsidRDefault="009D644D" w:rsidP="000C6168">
      <w:pPr>
        <w:pStyle w:val="NoSpacing"/>
        <w:rPr>
          <w:b/>
          <w:bCs/>
          <w:color w:val="7030A0"/>
        </w:rPr>
      </w:pPr>
    </w:p>
    <w:p w14:paraId="1E3F458A" w14:textId="09B32091" w:rsidR="001F0E91" w:rsidRPr="009D644D" w:rsidRDefault="00340AB0" w:rsidP="000C6168">
      <w:pPr>
        <w:pStyle w:val="NoSpacing"/>
        <w:rPr>
          <w:color w:val="0070C0"/>
        </w:rPr>
      </w:pPr>
      <w:r>
        <w:rPr>
          <w:color w:val="0070C0"/>
        </w:rPr>
        <w:t>********************************************************************************************</w:t>
      </w:r>
    </w:p>
    <w:p w14:paraId="6378A127" w14:textId="77777777" w:rsidR="00340AB0" w:rsidRPr="00340AB0" w:rsidRDefault="00340AB0" w:rsidP="000C6168">
      <w:pPr>
        <w:pStyle w:val="NoSpacing"/>
        <w:rPr>
          <w:b/>
          <w:bCs/>
          <w:color w:val="0070C0"/>
        </w:rPr>
      </w:pPr>
    </w:p>
    <w:p w14:paraId="5334088C" w14:textId="150A60DC" w:rsidR="00340AB0" w:rsidRPr="00B83C76" w:rsidRDefault="00F17EA8" w:rsidP="00B83C76">
      <w:pPr>
        <w:pStyle w:val="NoSpacing"/>
        <w:jc w:val="center"/>
        <w:rPr>
          <w:b/>
          <w:bCs/>
          <w:i/>
          <w:iCs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83C76">
        <w:rPr>
          <w:b/>
          <w:bCs/>
          <w:i/>
          <w:iCs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Reservation form for Biltmore Estates and WFIRM trip.</w:t>
      </w:r>
    </w:p>
    <w:p w14:paraId="0BE5525C" w14:textId="77777777" w:rsidR="001F0E91" w:rsidRDefault="001F0E91" w:rsidP="000C6168">
      <w:pPr>
        <w:pStyle w:val="NoSpacing"/>
        <w:rPr>
          <w:b/>
          <w:bCs/>
          <w:i/>
          <w:iCs/>
          <w:color w:val="0070C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F0E91" w:rsidRPr="001F0E91" w14:paraId="30CCB7E3" w14:textId="77777777" w:rsidTr="001F0E91">
        <w:tc>
          <w:tcPr>
            <w:tcW w:w="2337" w:type="dxa"/>
          </w:tcPr>
          <w:p w14:paraId="0D2E4458" w14:textId="3850B4DC" w:rsidR="001F0E91" w:rsidRPr="001F0E91" w:rsidRDefault="001F0E91" w:rsidP="000C6168">
            <w:pPr>
              <w:pStyle w:val="NoSpacing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B050"/>
                <w:sz w:val="20"/>
                <w:szCs w:val="20"/>
              </w:rPr>
              <w:t>SINGLE</w:t>
            </w:r>
          </w:p>
        </w:tc>
        <w:tc>
          <w:tcPr>
            <w:tcW w:w="2337" w:type="dxa"/>
          </w:tcPr>
          <w:p w14:paraId="43008E3A" w14:textId="36290052" w:rsidR="001F0E91" w:rsidRPr="001F0E91" w:rsidRDefault="001F0E91" w:rsidP="000C6168">
            <w:pPr>
              <w:pStyle w:val="NoSpacing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B050"/>
                <w:sz w:val="20"/>
                <w:szCs w:val="20"/>
              </w:rPr>
              <w:t>DOUBLE</w:t>
            </w:r>
          </w:p>
        </w:tc>
        <w:tc>
          <w:tcPr>
            <w:tcW w:w="2338" w:type="dxa"/>
          </w:tcPr>
          <w:p w14:paraId="075D31FF" w14:textId="10E5C574" w:rsidR="001F0E91" w:rsidRPr="001F0E91" w:rsidRDefault="001F0E91" w:rsidP="000C6168">
            <w:pPr>
              <w:pStyle w:val="NoSpacing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B050"/>
                <w:sz w:val="20"/>
                <w:szCs w:val="20"/>
              </w:rPr>
              <w:t>TRIPLE</w:t>
            </w:r>
          </w:p>
        </w:tc>
        <w:tc>
          <w:tcPr>
            <w:tcW w:w="2338" w:type="dxa"/>
          </w:tcPr>
          <w:p w14:paraId="1D53BED5" w14:textId="70FFEBAA" w:rsidR="001F0E91" w:rsidRPr="001F0E91" w:rsidRDefault="001F0E91" w:rsidP="000C6168">
            <w:pPr>
              <w:pStyle w:val="NoSpacing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B050"/>
                <w:sz w:val="20"/>
                <w:szCs w:val="20"/>
              </w:rPr>
              <w:t>MISC</w:t>
            </w:r>
          </w:p>
        </w:tc>
      </w:tr>
      <w:tr w:rsidR="001F0E91" w:rsidRPr="001F0E91" w14:paraId="513789BA" w14:textId="77777777" w:rsidTr="001F0E91">
        <w:tc>
          <w:tcPr>
            <w:tcW w:w="2337" w:type="dxa"/>
          </w:tcPr>
          <w:p w14:paraId="2B93327F" w14:textId="77777777" w:rsidR="001F0E91" w:rsidRDefault="001F0E91" w:rsidP="000C6168">
            <w:pPr>
              <w:pStyle w:val="NoSpacing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  <w:p w14:paraId="38B75662" w14:textId="425CEC26" w:rsidR="001F0E91" w:rsidRPr="001F0E91" w:rsidRDefault="001F0E91" w:rsidP="000C6168">
            <w:pPr>
              <w:pStyle w:val="NoSpacing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B050"/>
                <w:sz w:val="20"/>
                <w:szCs w:val="20"/>
              </w:rPr>
              <w:t>$1370.00 per person</w:t>
            </w:r>
          </w:p>
        </w:tc>
        <w:tc>
          <w:tcPr>
            <w:tcW w:w="2337" w:type="dxa"/>
          </w:tcPr>
          <w:p w14:paraId="78CCAC98" w14:textId="77777777" w:rsidR="001F0E91" w:rsidRDefault="001F0E91" w:rsidP="000C6168">
            <w:pPr>
              <w:pStyle w:val="NoSpacing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  <w:p w14:paraId="6C79BC0D" w14:textId="1F0828C2" w:rsidR="001F0E91" w:rsidRPr="001F0E91" w:rsidRDefault="001F0E91" w:rsidP="000C6168">
            <w:pPr>
              <w:pStyle w:val="NoSpacing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B050"/>
                <w:sz w:val="20"/>
                <w:szCs w:val="20"/>
              </w:rPr>
              <w:t>$1065.00 per person</w:t>
            </w:r>
          </w:p>
        </w:tc>
        <w:tc>
          <w:tcPr>
            <w:tcW w:w="2338" w:type="dxa"/>
          </w:tcPr>
          <w:p w14:paraId="68549242" w14:textId="77777777" w:rsidR="001F0E91" w:rsidRDefault="001F0E91" w:rsidP="000C6168">
            <w:pPr>
              <w:pStyle w:val="NoSpacing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  <w:p w14:paraId="15301F62" w14:textId="290A00EF" w:rsidR="001F0E91" w:rsidRPr="001F0E91" w:rsidRDefault="001F0E91" w:rsidP="000C6168">
            <w:pPr>
              <w:pStyle w:val="NoSpacing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B050"/>
                <w:sz w:val="20"/>
                <w:szCs w:val="20"/>
              </w:rPr>
              <w:t>$996.00 per person</w:t>
            </w:r>
          </w:p>
        </w:tc>
        <w:tc>
          <w:tcPr>
            <w:tcW w:w="2338" w:type="dxa"/>
          </w:tcPr>
          <w:p w14:paraId="7230B25D" w14:textId="5B5B33D5" w:rsidR="001F0E91" w:rsidRPr="001F0E91" w:rsidRDefault="001F0E91" w:rsidP="000C6168">
            <w:pPr>
              <w:pStyle w:val="NoSpacing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B050"/>
                <w:sz w:val="20"/>
                <w:szCs w:val="20"/>
              </w:rPr>
              <w:t>Please indicate handicap</w:t>
            </w:r>
          </w:p>
        </w:tc>
      </w:tr>
    </w:tbl>
    <w:p w14:paraId="33E7C193" w14:textId="77777777" w:rsidR="001F0E91" w:rsidRDefault="001F0E91" w:rsidP="000C6168">
      <w:pPr>
        <w:pStyle w:val="NoSpacing"/>
        <w:rPr>
          <w:b/>
          <w:bCs/>
          <w:i/>
          <w:iCs/>
          <w:color w:val="0070C0"/>
          <w:sz w:val="20"/>
          <w:szCs w:val="20"/>
        </w:rPr>
      </w:pPr>
    </w:p>
    <w:p w14:paraId="4A9F9CF9" w14:textId="77777777" w:rsidR="001F0E91" w:rsidRDefault="001F0E91" w:rsidP="000C6168">
      <w:pPr>
        <w:pStyle w:val="NoSpacing"/>
        <w:rPr>
          <w:b/>
          <w:bCs/>
          <w:i/>
          <w:iCs/>
          <w:color w:val="0070C0"/>
          <w:sz w:val="20"/>
          <w:szCs w:val="20"/>
        </w:rPr>
      </w:pPr>
    </w:p>
    <w:p w14:paraId="41D9BE76" w14:textId="392EF311" w:rsidR="001F0E91" w:rsidRDefault="001F0E91" w:rsidP="000C6168">
      <w:pPr>
        <w:pStyle w:val="NoSpacing"/>
        <w:rPr>
          <w:b/>
          <w:bCs/>
          <w:i/>
          <w:iCs/>
          <w:color w:val="00B050"/>
          <w:sz w:val="18"/>
          <w:szCs w:val="18"/>
        </w:rPr>
      </w:pPr>
      <w:r>
        <w:rPr>
          <w:b/>
          <w:bCs/>
          <w:i/>
          <w:iCs/>
          <w:color w:val="00B050"/>
          <w:sz w:val="18"/>
          <w:szCs w:val="18"/>
        </w:rPr>
        <w:t>Inclusions:</w:t>
      </w:r>
    </w:p>
    <w:p w14:paraId="14C2877E" w14:textId="666FA5E1" w:rsidR="001F0E91" w:rsidRDefault="001F0E91" w:rsidP="000C6168">
      <w:pPr>
        <w:pStyle w:val="NoSpacing"/>
        <w:rPr>
          <w:b/>
          <w:bCs/>
          <w:i/>
          <w:iCs/>
          <w:color w:val="00B050"/>
          <w:sz w:val="18"/>
          <w:szCs w:val="18"/>
        </w:rPr>
      </w:pPr>
      <w:r>
        <w:rPr>
          <w:b/>
          <w:bCs/>
          <w:i/>
          <w:iCs/>
          <w:color w:val="00B050"/>
          <w:sz w:val="18"/>
          <w:szCs w:val="18"/>
        </w:rPr>
        <w:t>3 nights lodging</w:t>
      </w:r>
    </w:p>
    <w:p w14:paraId="5AFEAE93" w14:textId="7AD38CAC" w:rsidR="001F0E91" w:rsidRDefault="001F0E91" w:rsidP="000C6168">
      <w:pPr>
        <w:pStyle w:val="NoSpacing"/>
        <w:rPr>
          <w:b/>
          <w:bCs/>
          <w:i/>
          <w:iCs/>
          <w:color w:val="00B050"/>
          <w:sz w:val="18"/>
          <w:szCs w:val="18"/>
        </w:rPr>
      </w:pPr>
      <w:r>
        <w:rPr>
          <w:b/>
          <w:bCs/>
          <w:i/>
          <w:iCs/>
          <w:color w:val="00B050"/>
          <w:sz w:val="18"/>
          <w:szCs w:val="18"/>
        </w:rPr>
        <w:t>3 breakfasts</w:t>
      </w:r>
    </w:p>
    <w:p w14:paraId="7419A1B8" w14:textId="13D96789" w:rsidR="001F0E91" w:rsidRDefault="001F0E91" w:rsidP="000C6168">
      <w:pPr>
        <w:pStyle w:val="NoSpacing"/>
        <w:rPr>
          <w:b/>
          <w:bCs/>
          <w:i/>
          <w:iCs/>
          <w:color w:val="00B050"/>
          <w:sz w:val="18"/>
          <w:szCs w:val="18"/>
        </w:rPr>
      </w:pPr>
      <w:r>
        <w:rPr>
          <w:b/>
          <w:bCs/>
          <w:i/>
          <w:iCs/>
          <w:color w:val="00B050"/>
          <w:sz w:val="18"/>
          <w:szCs w:val="18"/>
        </w:rPr>
        <w:t>3 lunches</w:t>
      </w:r>
    </w:p>
    <w:p w14:paraId="550C2C08" w14:textId="3A77DE14" w:rsidR="001F0E91" w:rsidRDefault="001F0E91" w:rsidP="000C6168">
      <w:pPr>
        <w:pStyle w:val="NoSpacing"/>
        <w:rPr>
          <w:b/>
          <w:bCs/>
          <w:i/>
          <w:iCs/>
          <w:color w:val="00B050"/>
          <w:sz w:val="18"/>
          <w:szCs w:val="18"/>
        </w:rPr>
      </w:pPr>
      <w:r>
        <w:rPr>
          <w:b/>
          <w:bCs/>
          <w:i/>
          <w:iCs/>
          <w:color w:val="00B050"/>
          <w:sz w:val="18"/>
          <w:szCs w:val="18"/>
        </w:rPr>
        <w:t>1 dinner</w:t>
      </w:r>
    </w:p>
    <w:p w14:paraId="5137758F" w14:textId="0341DC60" w:rsidR="001F0E91" w:rsidRDefault="001F0E91" w:rsidP="000C6168">
      <w:pPr>
        <w:pStyle w:val="NoSpacing"/>
        <w:rPr>
          <w:b/>
          <w:bCs/>
          <w:i/>
          <w:iCs/>
          <w:color w:val="00B050"/>
          <w:sz w:val="18"/>
          <w:szCs w:val="18"/>
        </w:rPr>
      </w:pPr>
      <w:r>
        <w:rPr>
          <w:b/>
          <w:bCs/>
          <w:i/>
          <w:iCs/>
          <w:color w:val="00B050"/>
          <w:sz w:val="18"/>
          <w:szCs w:val="18"/>
        </w:rPr>
        <w:t>$50.00 gift card at the Biltmore</w:t>
      </w:r>
    </w:p>
    <w:p w14:paraId="09334A22" w14:textId="31DA557F" w:rsidR="001F0E91" w:rsidRDefault="001F0E91" w:rsidP="000C6168">
      <w:pPr>
        <w:pStyle w:val="NoSpacing"/>
        <w:rPr>
          <w:b/>
          <w:bCs/>
          <w:i/>
          <w:iCs/>
          <w:color w:val="00B050"/>
          <w:sz w:val="18"/>
          <w:szCs w:val="18"/>
        </w:rPr>
      </w:pPr>
      <w:r>
        <w:rPr>
          <w:b/>
          <w:bCs/>
          <w:i/>
          <w:iCs/>
          <w:color w:val="00B050"/>
          <w:sz w:val="18"/>
          <w:szCs w:val="18"/>
        </w:rPr>
        <w:t>Porterage at the Biltmore</w:t>
      </w:r>
    </w:p>
    <w:p w14:paraId="6EC2C05D" w14:textId="0FD692C8" w:rsidR="001F0E91" w:rsidRDefault="001F0E91" w:rsidP="000C6168">
      <w:pPr>
        <w:pStyle w:val="NoSpacing"/>
        <w:rPr>
          <w:b/>
          <w:bCs/>
          <w:i/>
          <w:iCs/>
          <w:color w:val="00B050"/>
          <w:sz w:val="18"/>
          <w:szCs w:val="18"/>
        </w:rPr>
      </w:pPr>
      <w:r>
        <w:rPr>
          <w:b/>
          <w:bCs/>
          <w:i/>
          <w:iCs/>
          <w:color w:val="00B050"/>
          <w:sz w:val="18"/>
          <w:szCs w:val="18"/>
        </w:rPr>
        <w:t>Miscellaneous taxes and gratuities</w:t>
      </w:r>
    </w:p>
    <w:p w14:paraId="18F7EA06" w14:textId="77777777" w:rsidR="001F0E91" w:rsidRDefault="001F0E91" w:rsidP="000C6168">
      <w:pPr>
        <w:pStyle w:val="NoSpacing"/>
        <w:rPr>
          <w:b/>
          <w:bCs/>
          <w:i/>
          <w:iCs/>
          <w:color w:val="00B050"/>
          <w:sz w:val="18"/>
          <w:szCs w:val="18"/>
        </w:rPr>
      </w:pPr>
    </w:p>
    <w:p w14:paraId="2C97094F" w14:textId="00325A36" w:rsidR="001F0E91" w:rsidRPr="009E3F82" w:rsidRDefault="009E3F82" w:rsidP="000C6168">
      <w:pPr>
        <w:pStyle w:val="NoSpacing"/>
        <w:rPr>
          <w:b/>
          <w:bCs/>
          <w:i/>
          <w:iCs/>
          <w:color w:val="00B0F0"/>
          <w:sz w:val="18"/>
          <w:szCs w:val="18"/>
        </w:rPr>
      </w:pPr>
      <w:r w:rsidRPr="009E3F82">
        <w:rPr>
          <w:b/>
          <w:bCs/>
          <w:i/>
          <w:iCs/>
          <w:color w:val="00B0F0"/>
          <w:sz w:val="18"/>
          <w:szCs w:val="18"/>
        </w:rPr>
        <w:t>**********************************************************************************************************************</w:t>
      </w:r>
    </w:p>
    <w:p w14:paraId="54A32CC6" w14:textId="77777777" w:rsidR="001F0E91" w:rsidRPr="001F0E91" w:rsidRDefault="001F0E91" w:rsidP="000C6168">
      <w:pPr>
        <w:pStyle w:val="NoSpacing"/>
        <w:rPr>
          <w:b/>
          <w:bCs/>
          <w:i/>
          <w:iCs/>
          <w:color w:val="00B050"/>
          <w:sz w:val="18"/>
          <w:szCs w:val="18"/>
        </w:rPr>
      </w:pPr>
    </w:p>
    <w:p w14:paraId="10B5C264" w14:textId="77777777" w:rsidR="00F17EA8" w:rsidRPr="00F17EA8" w:rsidRDefault="00F17EA8" w:rsidP="000C6168">
      <w:pPr>
        <w:pStyle w:val="NoSpacing"/>
        <w:rPr>
          <w:color w:val="0070C0"/>
          <w:sz w:val="20"/>
          <w:szCs w:val="20"/>
        </w:rPr>
      </w:pPr>
    </w:p>
    <w:p w14:paraId="1F45BCF0" w14:textId="133E45C4" w:rsidR="00F17EA8" w:rsidRPr="00F17EA8" w:rsidRDefault="001F0E91" w:rsidP="000C6168">
      <w:pPr>
        <w:pStyle w:val="NoSpacing"/>
        <w:rPr>
          <w:color w:val="0070C0"/>
          <w:sz w:val="20"/>
          <w:szCs w:val="20"/>
        </w:rPr>
      </w:pPr>
      <w:r w:rsidRPr="00F17EA8">
        <w:rPr>
          <w:color w:val="0070C0"/>
          <w:sz w:val="20"/>
          <w:szCs w:val="20"/>
        </w:rPr>
        <w:t>Name: _</w:t>
      </w:r>
      <w:r w:rsidR="00F17EA8" w:rsidRPr="00F17EA8">
        <w:rPr>
          <w:color w:val="0070C0"/>
          <w:sz w:val="20"/>
          <w:szCs w:val="20"/>
        </w:rPr>
        <w:t>_________________________________________________________</w:t>
      </w:r>
    </w:p>
    <w:p w14:paraId="63DE4079" w14:textId="77777777" w:rsidR="00F17EA8" w:rsidRPr="00F17EA8" w:rsidRDefault="00F17EA8" w:rsidP="000C6168">
      <w:pPr>
        <w:pStyle w:val="NoSpacing"/>
        <w:rPr>
          <w:color w:val="0070C0"/>
          <w:sz w:val="20"/>
          <w:szCs w:val="20"/>
        </w:rPr>
      </w:pPr>
    </w:p>
    <w:p w14:paraId="5200BE25" w14:textId="245A4858" w:rsidR="00F17EA8" w:rsidRPr="00F17EA8" w:rsidRDefault="00F17EA8" w:rsidP="000C6168">
      <w:pPr>
        <w:pStyle w:val="NoSpacing"/>
        <w:rPr>
          <w:color w:val="0070C0"/>
          <w:sz w:val="20"/>
          <w:szCs w:val="20"/>
        </w:rPr>
      </w:pPr>
      <w:r w:rsidRPr="00F17EA8">
        <w:rPr>
          <w:color w:val="0070C0"/>
          <w:sz w:val="20"/>
          <w:szCs w:val="20"/>
        </w:rPr>
        <w:t>Name: _________________________________________________________</w:t>
      </w:r>
    </w:p>
    <w:p w14:paraId="3780CC39" w14:textId="77777777" w:rsidR="00F17EA8" w:rsidRPr="00F17EA8" w:rsidRDefault="00F17EA8" w:rsidP="000C6168">
      <w:pPr>
        <w:pStyle w:val="NoSpacing"/>
        <w:rPr>
          <w:color w:val="0070C0"/>
          <w:sz w:val="20"/>
          <w:szCs w:val="20"/>
        </w:rPr>
      </w:pPr>
    </w:p>
    <w:p w14:paraId="7AA12D60" w14:textId="1C0D47A7" w:rsidR="00F17EA8" w:rsidRDefault="00F17EA8" w:rsidP="000C6168">
      <w:pPr>
        <w:pStyle w:val="NoSpacing"/>
        <w:rPr>
          <w:color w:val="0070C0"/>
          <w:sz w:val="20"/>
          <w:szCs w:val="20"/>
        </w:rPr>
      </w:pPr>
      <w:r w:rsidRPr="00F17EA8">
        <w:rPr>
          <w:color w:val="0070C0"/>
          <w:sz w:val="20"/>
          <w:szCs w:val="20"/>
        </w:rPr>
        <w:t>Address: _________________________________________</w:t>
      </w:r>
      <w:proofErr w:type="gramStart"/>
      <w:r w:rsidRPr="00F17EA8">
        <w:rPr>
          <w:color w:val="0070C0"/>
          <w:sz w:val="20"/>
          <w:szCs w:val="20"/>
        </w:rPr>
        <w:t>City:_</w:t>
      </w:r>
      <w:proofErr w:type="gramEnd"/>
      <w:r w:rsidRPr="00F17EA8">
        <w:rPr>
          <w:color w:val="0070C0"/>
          <w:sz w:val="20"/>
          <w:szCs w:val="20"/>
        </w:rPr>
        <w:t>________</w:t>
      </w:r>
      <w:r>
        <w:rPr>
          <w:color w:val="0070C0"/>
          <w:sz w:val="20"/>
          <w:szCs w:val="20"/>
        </w:rPr>
        <w:t>________________State:_______Zip:______</w:t>
      </w:r>
    </w:p>
    <w:p w14:paraId="5FC19C86" w14:textId="77777777" w:rsidR="00F17EA8" w:rsidRDefault="00F17EA8" w:rsidP="000C6168">
      <w:pPr>
        <w:pStyle w:val="NoSpacing"/>
        <w:rPr>
          <w:color w:val="0070C0"/>
          <w:sz w:val="20"/>
          <w:szCs w:val="20"/>
        </w:rPr>
      </w:pPr>
    </w:p>
    <w:p w14:paraId="5EC858E6" w14:textId="62B241E4" w:rsidR="00F17EA8" w:rsidRDefault="00F17EA8" w:rsidP="000C6168">
      <w:pPr>
        <w:pStyle w:val="NoSpacing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Phone: _____________________</w:t>
      </w:r>
      <w:r w:rsidR="00B83C76">
        <w:rPr>
          <w:color w:val="0070C0"/>
          <w:sz w:val="20"/>
          <w:szCs w:val="20"/>
        </w:rPr>
        <w:t>Cell: _</w:t>
      </w:r>
      <w:r>
        <w:rPr>
          <w:color w:val="0070C0"/>
          <w:sz w:val="20"/>
          <w:szCs w:val="20"/>
        </w:rPr>
        <w:t>_______________ Email: ______________________________________________</w:t>
      </w:r>
    </w:p>
    <w:p w14:paraId="4CAC0AB8" w14:textId="77777777" w:rsidR="00F17EA8" w:rsidRDefault="00F17EA8" w:rsidP="000C6168">
      <w:pPr>
        <w:pStyle w:val="NoSpacing"/>
        <w:rPr>
          <w:color w:val="0070C0"/>
          <w:sz w:val="20"/>
          <w:szCs w:val="20"/>
        </w:rPr>
      </w:pPr>
    </w:p>
    <w:p w14:paraId="249F0965" w14:textId="1C5B44FC" w:rsidR="00F17EA8" w:rsidRDefault="00F17EA8" w:rsidP="000C6168">
      <w:pPr>
        <w:pStyle w:val="NoSpacing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Type of Room request: single____________ double_______________ triple_______________</w:t>
      </w:r>
    </w:p>
    <w:p w14:paraId="5EF4284B" w14:textId="77777777" w:rsidR="00F17EA8" w:rsidRDefault="00F17EA8" w:rsidP="000C6168">
      <w:pPr>
        <w:pStyle w:val="NoSpacing"/>
        <w:rPr>
          <w:color w:val="0070C0"/>
          <w:sz w:val="20"/>
          <w:szCs w:val="20"/>
        </w:rPr>
      </w:pPr>
    </w:p>
    <w:p w14:paraId="2F4D4B75" w14:textId="25C16985" w:rsidR="00F17EA8" w:rsidRDefault="00F17EA8" w:rsidP="000C6168">
      <w:pPr>
        <w:pStyle w:val="NoSpacing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Special requests: _____________________________________________________________________________________</w:t>
      </w:r>
    </w:p>
    <w:p w14:paraId="168271F2" w14:textId="77777777" w:rsidR="00F17EA8" w:rsidRDefault="00F17EA8" w:rsidP="000C6168">
      <w:pPr>
        <w:pStyle w:val="NoSpacing"/>
        <w:rPr>
          <w:color w:val="0070C0"/>
          <w:sz w:val="20"/>
          <w:szCs w:val="20"/>
        </w:rPr>
      </w:pPr>
    </w:p>
    <w:p w14:paraId="08676D84" w14:textId="19922C07" w:rsidR="00F17EA8" w:rsidRDefault="00F17EA8" w:rsidP="00F17EA8">
      <w:pPr>
        <w:pStyle w:val="NoSpacing"/>
        <w:jc w:val="center"/>
        <w:rPr>
          <w:b/>
          <w:bCs/>
          <w:i/>
          <w:iCs/>
          <w:color w:val="C00000"/>
          <w:sz w:val="20"/>
          <w:szCs w:val="20"/>
        </w:rPr>
      </w:pPr>
      <w:r w:rsidRPr="00052D34">
        <w:rPr>
          <w:b/>
          <w:bCs/>
          <w:i/>
          <w:iCs/>
          <w:color w:val="C00000"/>
          <w:sz w:val="20"/>
          <w:szCs w:val="20"/>
          <w:u w:val="single"/>
        </w:rPr>
        <w:t>Non-Refundable Deposit</w:t>
      </w:r>
      <w:r>
        <w:rPr>
          <w:b/>
          <w:bCs/>
          <w:i/>
          <w:iCs/>
          <w:color w:val="C00000"/>
          <w:sz w:val="20"/>
          <w:szCs w:val="20"/>
        </w:rPr>
        <w:t xml:space="preserve"> of $150.00 is due no later than December 01, 2024</w:t>
      </w:r>
    </w:p>
    <w:p w14:paraId="505EC8DA" w14:textId="68C27412" w:rsidR="00F17EA8" w:rsidRDefault="00F17EA8" w:rsidP="00F17EA8">
      <w:pPr>
        <w:pStyle w:val="NoSpacing"/>
        <w:jc w:val="center"/>
        <w:rPr>
          <w:b/>
          <w:bCs/>
          <w:i/>
          <w:iCs/>
          <w:color w:val="C00000"/>
          <w:sz w:val="20"/>
          <w:szCs w:val="20"/>
        </w:rPr>
      </w:pPr>
      <w:r>
        <w:rPr>
          <w:b/>
          <w:bCs/>
          <w:i/>
          <w:iCs/>
          <w:color w:val="C00000"/>
          <w:sz w:val="20"/>
          <w:szCs w:val="20"/>
        </w:rPr>
        <w:t>Final payment due by April 01, 2020</w:t>
      </w:r>
    </w:p>
    <w:p w14:paraId="1D5E2DF2" w14:textId="7979A96B" w:rsidR="00F17EA8" w:rsidRDefault="00F17EA8" w:rsidP="00F17EA8">
      <w:pPr>
        <w:pStyle w:val="NoSpacing"/>
        <w:jc w:val="center"/>
        <w:rPr>
          <w:b/>
          <w:bCs/>
          <w:i/>
          <w:iCs/>
          <w:color w:val="C00000"/>
          <w:sz w:val="20"/>
          <w:szCs w:val="20"/>
        </w:rPr>
      </w:pPr>
      <w:r w:rsidRPr="00052D34">
        <w:rPr>
          <w:b/>
          <w:bCs/>
          <w:i/>
          <w:iCs/>
          <w:color w:val="C00000"/>
          <w:sz w:val="20"/>
          <w:szCs w:val="20"/>
          <w:highlight w:val="yellow"/>
        </w:rPr>
        <w:t>Please make checks payable to THE FAYETTE TRAVEL CENTRE</w:t>
      </w:r>
    </w:p>
    <w:p w14:paraId="0A45C2CB" w14:textId="03A4F274" w:rsidR="00F17EA8" w:rsidRDefault="00F17EA8" w:rsidP="00F17EA8">
      <w:pPr>
        <w:pStyle w:val="NoSpacing"/>
        <w:jc w:val="center"/>
        <w:rPr>
          <w:b/>
          <w:bCs/>
          <w:i/>
          <w:iCs/>
          <w:color w:val="C00000"/>
          <w:sz w:val="20"/>
          <w:szCs w:val="20"/>
        </w:rPr>
      </w:pPr>
      <w:r>
        <w:rPr>
          <w:b/>
          <w:bCs/>
          <w:i/>
          <w:iCs/>
          <w:color w:val="C00000"/>
          <w:sz w:val="20"/>
          <w:szCs w:val="20"/>
        </w:rPr>
        <w:t>Credit card accepted with a 4% service charge</w:t>
      </w:r>
    </w:p>
    <w:p w14:paraId="1BD533A9" w14:textId="77777777" w:rsidR="00F17EA8" w:rsidRDefault="00F17EA8" w:rsidP="00F17EA8">
      <w:pPr>
        <w:pStyle w:val="NoSpacing"/>
        <w:jc w:val="center"/>
        <w:rPr>
          <w:b/>
          <w:bCs/>
          <w:i/>
          <w:iCs/>
          <w:color w:val="C00000"/>
          <w:sz w:val="20"/>
          <w:szCs w:val="20"/>
        </w:rPr>
      </w:pPr>
    </w:p>
    <w:p w14:paraId="6E5E0E1B" w14:textId="08E186FF" w:rsidR="00F17EA8" w:rsidRDefault="00F17EA8" w:rsidP="00F17EA8">
      <w:pPr>
        <w:pStyle w:val="NoSpacing"/>
        <w:rPr>
          <w:b/>
          <w:bCs/>
          <w:i/>
          <w:iCs/>
          <w:color w:val="0070C0"/>
          <w:sz w:val="20"/>
          <w:szCs w:val="20"/>
        </w:rPr>
      </w:pPr>
      <w:r>
        <w:rPr>
          <w:b/>
          <w:bCs/>
          <w:i/>
          <w:iCs/>
          <w:color w:val="0070C0"/>
          <w:sz w:val="20"/>
          <w:szCs w:val="20"/>
        </w:rPr>
        <w:t>Number of travelers_________________ x $_________________ = $__________________________________</w:t>
      </w:r>
    </w:p>
    <w:p w14:paraId="7C1EBB4B" w14:textId="77777777" w:rsidR="00F17EA8" w:rsidRDefault="00F17EA8" w:rsidP="00F17EA8">
      <w:pPr>
        <w:pStyle w:val="NoSpacing"/>
        <w:rPr>
          <w:b/>
          <w:bCs/>
          <w:i/>
          <w:iCs/>
          <w:color w:val="0070C0"/>
          <w:sz w:val="20"/>
          <w:szCs w:val="20"/>
        </w:rPr>
      </w:pPr>
    </w:p>
    <w:p w14:paraId="342D14E8" w14:textId="18054FFD" w:rsidR="00F17EA8" w:rsidRDefault="00F17EA8" w:rsidP="00F17EA8">
      <w:pPr>
        <w:pStyle w:val="NoSpacing"/>
        <w:rPr>
          <w:b/>
          <w:bCs/>
          <w:i/>
          <w:iCs/>
          <w:color w:val="0070C0"/>
          <w:sz w:val="20"/>
          <w:szCs w:val="20"/>
        </w:rPr>
      </w:pPr>
      <w:r>
        <w:rPr>
          <w:b/>
          <w:bCs/>
          <w:i/>
          <w:iCs/>
          <w:color w:val="0070C0"/>
          <w:sz w:val="20"/>
          <w:szCs w:val="20"/>
        </w:rPr>
        <w:t>Amount sent $_____________________________________</w:t>
      </w:r>
      <w:proofErr w:type="gramStart"/>
      <w:r>
        <w:rPr>
          <w:b/>
          <w:bCs/>
          <w:i/>
          <w:iCs/>
          <w:color w:val="0070C0"/>
          <w:sz w:val="20"/>
          <w:szCs w:val="20"/>
        </w:rPr>
        <w:t>_  Date</w:t>
      </w:r>
      <w:proofErr w:type="gramEnd"/>
      <w:r>
        <w:rPr>
          <w:b/>
          <w:bCs/>
          <w:i/>
          <w:iCs/>
          <w:color w:val="0070C0"/>
          <w:sz w:val="20"/>
          <w:szCs w:val="20"/>
        </w:rPr>
        <w:t xml:space="preserve"> sent $____________________</w:t>
      </w:r>
    </w:p>
    <w:p w14:paraId="3BC2EFAD" w14:textId="77777777" w:rsidR="00F17EA8" w:rsidRDefault="00F17EA8" w:rsidP="00F17EA8">
      <w:pPr>
        <w:pStyle w:val="NoSpacing"/>
        <w:rPr>
          <w:b/>
          <w:bCs/>
          <w:i/>
          <w:iCs/>
          <w:color w:val="0070C0"/>
          <w:sz w:val="20"/>
          <w:szCs w:val="20"/>
        </w:rPr>
      </w:pPr>
    </w:p>
    <w:p w14:paraId="5FF3F430" w14:textId="6648E375" w:rsidR="00F17EA8" w:rsidRDefault="00F17EA8" w:rsidP="00F17EA8">
      <w:pPr>
        <w:pStyle w:val="NoSpacing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All arrangements made by</w:t>
      </w:r>
    </w:p>
    <w:p w14:paraId="77242CBC" w14:textId="77777777" w:rsidR="00F17EA8" w:rsidRDefault="00F17EA8" w:rsidP="00F17EA8">
      <w:pPr>
        <w:pStyle w:val="NoSpacing"/>
        <w:jc w:val="center"/>
        <w:rPr>
          <w:b/>
          <w:bCs/>
          <w:i/>
          <w:iCs/>
          <w:sz w:val="16"/>
          <w:szCs w:val="16"/>
        </w:rPr>
      </w:pPr>
    </w:p>
    <w:p w14:paraId="2A8DBC17" w14:textId="756B98BE" w:rsidR="00F17EA8" w:rsidRPr="00F17EA8" w:rsidRDefault="00F17EA8" w:rsidP="00F17EA8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F17EA8">
        <w:rPr>
          <w:b/>
          <w:bCs/>
          <w:i/>
          <w:iCs/>
          <w:sz w:val="32"/>
          <w:szCs w:val="32"/>
        </w:rPr>
        <w:t>FAYETTE TRAVEL CENTRE</w:t>
      </w:r>
    </w:p>
    <w:p w14:paraId="273F6D4E" w14:textId="7EBFFFF4" w:rsidR="00F17EA8" w:rsidRDefault="00F17EA8" w:rsidP="00F17EA8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“Helping you PACKUP since 1986”</w:t>
      </w:r>
    </w:p>
    <w:p w14:paraId="013ACE73" w14:textId="0073ECBB" w:rsidR="00F17EA8" w:rsidRDefault="00F17EA8" w:rsidP="00F17EA8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ORTA </w:t>
      </w:r>
      <w:r w:rsidR="001F0E91">
        <w:rPr>
          <w:b/>
          <w:bCs/>
          <w:i/>
          <w:iCs/>
        </w:rPr>
        <w:t>8724001</w:t>
      </w:r>
    </w:p>
    <w:p w14:paraId="5CB055DE" w14:textId="41D8BC73" w:rsidR="00F17EA8" w:rsidRDefault="00F17EA8" w:rsidP="00F17EA8">
      <w:pPr>
        <w:pStyle w:val="NoSpacing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P.O. Box 266 * Mount Sterling, OH 43143</w:t>
      </w:r>
    </w:p>
    <w:p w14:paraId="64395250" w14:textId="2BDDE64F" w:rsidR="00F17EA8" w:rsidRDefault="00F17EA8" w:rsidP="00F17EA8">
      <w:pPr>
        <w:pStyle w:val="NoSpacing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740-335-6555</w:t>
      </w:r>
    </w:p>
    <w:p w14:paraId="2F3177C6" w14:textId="03C1B20D" w:rsidR="000C6168" w:rsidRPr="00743FFB" w:rsidRDefault="00F17EA8" w:rsidP="00743FFB">
      <w:pPr>
        <w:pStyle w:val="NoSpacing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peg@fayettetravel.com</w:t>
      </w:r>
    </w:p>
    <w:sectPr w:rsidR="000C6168" w:rsidRPr="00743FFB" w:rsidSect="000C6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68"/>
    <w:rsid w:val="00052D34"/>
    <w:rsid w:val="000C6168"/>
    <w:rsid w:val="001F0E91"/>
    <w:rsid w:val="00340AB0"/>
    <w:rsid w:val="004167DE"/>
    <w:rsid w:val="00455A23"/>
    <w:rsid w:val="00743FFB"/>
    <w:rsid w:val="00822699"/>
    <w:rsid w:val="0090257F"/>
    <w:rsid w:val="009D644D"/>
    <w:rsid w:val="009E3F82"/>
    <w:rsid w:val="00B66F94"/>
    <w:rsid w:val="00B83C76"/>
    <w:rsid w:val="00BD4C21"/>
    <w:rsid w:val="00C01FE9"/>
    <w:rsid w:val="00CC6A04"/>
    <w:rsid w:val="00D25352"/>
    <w:rsid w:val="00F17EA8"/>
    <w:rsid w:val="00FB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8A88C"/>
  <w15:chartTrackingRefBased/>
  <w15:docId w15:val="{EB208ABF-C067-41E4-8B77-20671D7A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1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1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1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1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1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1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1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1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1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1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1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1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1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1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16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C6168"/>
    <w:pPr>
      <w:spacing w:after="0" w:line="240" w:lineRule="auto"/>
    </w:pPr>
  </w:style>
  <w:style w:type="table" w:styleId="TableGrid">
    <w:name w:val="Table Grid"/>
    <w:basedOn w:val="TableNormal"/>
    <w:uiPriority w:val="39"/>
    <w:rsid w:val="00FB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 Reiterman</dc:creator>
  <cp:keywords/>
  <dc:description/>
  <cp:lastModifiedBy>Nancy Williams</cp:lastModifiedBy>
  <cp:revision>2</cp:revision>
  <cp:lastPrinted>2024-09-25T18:46:00Z</cp:lastPrinted>
  <dcterms:created xsi:type="dcterms:W3CDTF">2024-10-01T20:30:00Z</dcterms:created>
  <dcterms:modified xsi:type="dcterms:W3CDTF">2024-10-01T20:30:00Z</dcterms:modified>
</cp:coreProperties>
</file>