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86AAB" w14:textId="219DF581" w:rsidR="00453B23" w:rsidRPr="00453B23" w:rsidRDefault="00453B23" w:rsidP="00453B23">
      <w:pPr>
        <w:jc w:val="center"/>
        <w:rPr>
          <w:sz w:val="24"/>
        </w:rPr>
      </w:pPr>
      <w:r>
        <w:rPr>
          <w:sz w:val="24"/>
        </w:rPr>
        <w:t>PAGE 1—ALZ</w:t>
      </w:r>
      <w:r w:rsidRPr="00453B23">
        <w:rPr>
          <w:sz w:val="24"/>
        </w:rPr>
        <w:t>HEIMER’S AND OHIO EASTERN STAR</w:t>
      </w:r>
    </w:p>
    <w:p w14:paraId="1C0E56FC" w14:textId="29C9358F" w:rsidR="00AB5573" w:rsidRPr="001B5FF7" w:rsidRDefault="00A91A4B">
      <w:pPr>
        <w:rPr>
          <w:sz w:val="24"/>
        </w:rPr>
      </w:pPr>
      <w:r w:rsidRPr="001B5FF7">
        <w:rPr>
          <w:sz w:val="24"/>
        </w:rPr>
        <w:t>Dear Sisters and Brothers:</w:t>
      </w:r>
    </w:p>
    <w:p w14:paraId="2F2C74B6" w14:textId="3DBF256E" w:rsidR="00A91A4B" w:rsidRPr="001B5FF7" w:rsidRDefault="00A91A4B">
      <w:pPr>
        <w:rPr>
          <w:sz w:val="24"/>
        </w:rPr>
      </w:pPr>
      <w:r w:rsidRPr="001B5FF7">
        <w:rPr>
          <w:sz w:val="24"/>
        </w:rPr>
        <w:t xml:space="preserve">Many of you </w:t>
      </w:r>
      <w:r w:rsidR="00F0509E">
        <w:rPr>
          <w:sz w:val="24"/>
        </w:rPr>
        <w:t xml:space="preserve">may </w:t>
      </w:r>
      <w:r w:rsidRPr="001B5FF7">
        <w:rPr>
          <w:sz w:val="24"/>
        </w:rPr>
        <w:t xml:space="preserve">know someone that has Alzheimer’s dementia.  It is a heartbreaking disease that </w:t>
      </w:r>
      <w:r w:rsidR="0008289F">
        <w:rPr>
          <w:sz w:val="24"/>
        </w:rPr>
        <w:t>a</w:t>
      </w:r>
      <w:r w:rsidRPr="001B5FF7">
        <w:rPr>
          <w:sz w:val="24"/>
        </w:rPr>
        <w:t xml:space="preserve">ffects nearly 7 million Americans.  Alzheimer’s and other dementia kill 1 in 3 seniors.  This is more people than breast and prostate </w:t>
      </w:r>
      <w:r w:rsidR="0074238E">
        <w:rPr>
          <w:sz w:val="24"/>
        </w:rPr>
        <w:t xml:space="preserve">cancer </w:t>
      </w:r>
      <w:r w:rsidRPr="001B5FF7">
        <w:rPr>
          <w:sz w:val="24"/>
        </w:rPr>
        <w:t>combined.  Amazingly, almost 2/3 of Americans living with Alzheimer’s are women!</w:t>
      </w:r>
    </w:p>
    <w:p w14:paraId="6354243F" w14:textId="187E847D" w:rsidR="00A91A4B" w:rsidRPr="001B5FF7" w:rsidRDefault="00A91A4B">
      <w:pPr>
        <w:rPr>
          <w:sz w:val="24"/>
        </w:rPr>
      </w:pPr>
      <w:r w:rsidRPr="001B5FF7">
        <w:rPr>
          <w:sz w:val="24"/>
        </w:rPr>
        <w:t>To respond to this great need to advance Alzheimer’s research and quality of care for both patients and caregivers, the OES General Grand Chapter established an Alzheimer’s Committee last year to encourage all of Eastern Star to raise both research funding and awareness.</w:t>
      </w:r>
    </w:p>
    <w:p w14:paraId="073CA378" w14:textId="3B28DD93" w:rsidR="007E3993" w:rsidRPr="001B5FF7" w:rsidRDefault="00A91A4B">
      <w:pPr>
        <w:rPr>
          <w:sz w:val="24"/>
        </w:rPr>
      </w:pPr>
      <w:r w:rsidRPr="001B5FF7">
        <w:rPr>
          <w:sz w:val="24"/>
        </w:rPr>
        <w:t xml:space="preserve">Sister Marla Barber, our Worthy Grand Matron, has responded to this call on behalf of Ohio Eastern Star in 3 ways.  First, she has pledged 15% of total OES Charities Funding to Alzheimer’s Research.  Second, she has authorized the District Charities Directors to sell Alzheimer’s lapel pins to raise money.  </w:t>
      </w:r>
      <w:r w:rsidR="002A1009">
        <w:rPr>
          <w:sz w:val="24"/>
        </w:rPr>
        <w:t>These beautiful pins are only $10</w:t>
      </w:r>
      <w:r w:rsidR="00453B23">
        <w:rPr>
          <w:sz w:val="24"/>
        </w:rPr>
        <w:t>.</w:t>
      </w:r>
    </w:p>
    <w:p w14:paraId="3F780779" w14:textId="63EFAF2D" w:rsidR="00A91A4B" w:rsidRPr="001B5FF7" w:rsidRDefault="00A91A4B">
      <w:pPr>
        <w:rPr>
          <w:sz w:val="24"/>
        </w:rPr>
      </w:pPr>
      <w:r w:rsidRPr="001B5FF7">
        <w:rPr>
          <w:sz w:val="24"/>
        </w:rPr>
        <w:t xml:space="preserve">Finally, Sister Marla has decided that Alzheimer’s awareness and fundraising activities </w:t>
      </w:r>
      <w:r w:rsidR="001B5FF7">
        <w:rPr>
          <w:sz w:val="24"/>
        </w:rPr>
        <w:t xml:space="preserve">that are </w:t>
      </w:r>
      <w:r w:rsidRPr="001B5FF7">
        <w:rPr>
          <w:sz w:val="24"/>
        </w:rPr>
        <w:t>completed by Chapters can fulfill various criteria in the 2025 Ohio Chapter Achievement Program.</w:t>
      </w:r>
      <w:r w:rsidR="007E3993" w:rsidRPr="001B5FF7">
        <w:rPr>
          <w:sz w:val="24"/>
        </w:rPr>
        <w:t xml:space="preserve">  </w:t>
      </w:r>
      <w:r w:rsidR="001B5FF7">
        <w:rPr>
          <w:sz w:val="24"/>
        </w:rPr>
        <w:t xml:space="preserve">Specifically, </w:t>
      </w:r>
      <w:r w:rsidR="007E3993" w:rsidRPr="001B5FF7">
        <w:rPr>
          <w:sz w:val="24"/>
        </w:rPr>
        <w:t xml:space="preserve">Alzheimer’s activities can be listed in Section D of your Chapter’s Achievement Report.  </w:t>
      </w:r>
      <w:r w:rsidR="00C76D45">
        <w:rPr>
          <w:sz w:val="24"/>
        </w:rPr>
        <w:t>This can include donations of time, speakers, designated fundraisers, and donations of money.  (</w:t>
      </w:r>
      <w:r w:rsidR="007E3993" w:rsidRPr="001B5FF7">
        <w:rPr>
          <w:sz w:val="24"/>
        </w:rPr>
        <w:t>I have been informed that local Alzheimer’s organization</w:t>
      </w:r>
      <w:r w:rsidR="00F0509E">
        <w:rPr>
          <w:sz w:val="24"/>
        </w:rPr>
        <w:t>s, if requested,</w:t>
      </w:r>
      <w:r w:rsidR="007E3993" w:rsidRPr="001B5FF7">
        <w:rPr>
          <w:sz w:val="24"/>
        </w:rPr>
        <w:t xml:space="preserve"> may </w:t>
      </w:r>
      <w:r w:rsidR="00C76D45">
        <w:rPr>
          <w:sz w:val="24"/>
        </w:rPr>
        <w:t xml:space="preserve">be able to </w:t>
      </w:r>
      <w:r w:rsidR="007E3993" w:rsidRPr="001B5FF7">
        <w:rPr>
          <w:sz w:val="24"/>
        </w:rPr>
        <w:t>provide meeting presenters</w:t>
      </w:r>
      <w:r w:rsidR="00C76D45">
        <w:rPr>
          <w:sz w:val="24"/>
        </w:rPr>
        <w:t xml:space="preserve"> for your use</w:t>
      </w:r>
      <w:r w:rsidR="007E3993" w:rsidRPr="001B5FF7">
        <w:rPr>
          <w:sz w:val="24"/>
        </w:rPr>
        <w:t>.)</w:t>
      </w:r>
    </w:p>
    <w:p w14:paraId="46F96E90" w14:textId="43D65488" w:rsidR="007E3993" w:rsidRPr="001B5FF7" w:rsidRDefault="007E3993">
      <w:pPr>
        <w:rPr>
          <w:sz w:val="24"/>
        </w:rPr>
      </w:pPr>
      <w:r w:rsidRPr="001B5FF7">
        <w:rPr>
          <w:sz w:val="24"/>
        </w:rPr>
        <w:t>All funding should be directed to Grand Secretary DuAnne Farus, similar to any other charitable donation.</w:t>
      </w:r>
    </w:p>
    <w:p w14:paraId="11FFBF63" w14:textId="007F0239" w:rsidR="007E3993" w:rsidRPr="001B5FF7" w:rsidRDefault="007E3993">
      <w:pPr>
        <w:rPr>
          <w:sz w:val="24"/>
        </w:rPr>
      </w:pPr>
      <w:r w:rsidRPr="001B5FF7">
        <w:rPr>
          <w:sz w:val="24"/>
        </w:rPr>
        <w:t>I urge you to find ways to raise funds to support the 1 in 9 people that are 65 and older</w:t>
      </w:r>
      <w:r w:rsidR="0008289F">
        <w:rPr>
          <w:sz w:val="24"/>
        </w:rPr>
        <w:t xml:space="preserve"> living</w:t>
      </w:r>
      <w:r w:rsidRPr="001B5FF7">
        <w:rPr>
          <w:sz w:val="24"/>
        </w:rPr>
        <w:t xml:space="preserve"> with Alzheimer’s dementia.  A Chapter Sunshine donation </w:t>
      </w:r>
      <w:r w:rsidR="001E7DE3">
        <w:rPr>
          <w:sz w:val="24"/>
        </w:rPr>
        <w:t xml:space="preserve">to Alzheimer’s </w:t>
      </w:r>
      <w:r w:rsidRPr="001B5FF7">
        <w:rPr>
          <w:sz w:val="24"/>
        </w:rPr>
        <w:t xml:space="preserve">would </w:t>
      </w:r>
      <w:r w:rsidR="001E7DE3">
        <w:rPr>
          <w:sz w:val="24"/>
        </w:rPr>
        <w:t>make</w:t>
      </w:r>
      <w:r w:rsidRPr="001B5FF7">
        <w:rPr>
          <w:sz w:val="24"/>
        </w:rPr>
        <w:t xml:space="preserve"> a great start!</w:t>
      </w:r>
    </w:p>
    <w:p w14:paraId="62E222D8" w14:textId="2095E488" w:rsidR="007E3993" w:rsidRPr="001B5FF7" w:rsidRDefault="007E3993">
      <w:pPr>
        <w:rPr>
          <w:sz w:val="24"/>
        </w:rPr>
      </w:pPr>
      <w:r w:rsidRPr="001B5FF7">
        <w:rPr>
          <w:sz w:val="24"/>
        </w:rPr>
        <w:t>In Star Love,</w:t>
      </w:r>
    </w:p>
    <w:p w14:paraId="3D9310B8" w14:textId="478C5C1E" w:rsidR="007E3993" w:rsidRDefault="007E3993">
      <w:pPr>
        <w:contextualSpacing/>
        <w:rPr>
          <w:sz w:val="24"/>
        </w:rPr>
      </w:pPr>
      <w:r w:rsidRPr="001B5FF7">
        <w:rPr>
          <w:sz w:val="24"/>
        </w:rPr>
        <w:t>Bill Murphy—PGP, GGC Alzheimer’s Committee</w:t>
      </w:r>
    </w:p>
    <w:p w14:paraId="14A456FC" w14:textId="082887D2" w:rsidR="00453B23" w:rsidRPr="001B5FF7" w:rsidRDefault="005D440B">
      <w:pPr>
        <w:contextualSpacing/>
        <w:rPr>
          <w:sz w:val="24"/>
        </w:rPr>
      </w:pPr>
      <w:r>
        <w:rPr>
          <w:sz w:val="24"/>
        </w:rPr>
        <w:t>w</w:t>
      </w:r>
      <w:r w:rsidR="00453B23">
        <w:rPr>
          <w:sz w:val="24"/>
        </w:rPr>
        <w:t>murphy44262@yahoo.com</w:t>
      </w:r>
    </w:p>
    <w:p w14:paraId="74C31709" w14:textId="77777777" w:rsidR="007E3993" w:rsidRDefault="007E3993"/>
    <w:p w14:paraId="048E8280" w14:textId="77777777" w:rsidR="007E3993" w:rsidRDefault="007E3993"/>
    <w:sectPr w:rsidR="007E39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6B123F"/>
    <w:multiLevelType w:val="hybridMultilevel"/>
    <w:tmpl w:val="0F826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0874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A4B"/>
    <w:rsid w:val="00043CF4"/>
    <w:rsid w:val="0008289F"/>
    <w:rsid w:val="00153A64"/>
    <w:rsid w:val="00177717"/>
    <w:rsid w:val="001B5FF7"/>
    <w:rsid w:val="001E7DE3"/>
    <w:rsid w:val="002A1009"/>
    <w:rsid w:val="00380C7B"/>
    <w:rsid w:val="00453B23"/>
    <w:rsid w:val="0051191D"/>
    <w:rsid w:val="005D440B"/>
    <w:rsid w:val="00677337"/>
    <w:rsid w:val="00703C9C"/>
    <w:rsid w:val="0074238E"/>
    <w:rsid w:val="007E3993"/>
    <w:rsid w:val="00842C4E"/>
    <w:rsid w:val="009B6987"/>
    <w:rsid w:val="00A62D2C"/>
    <w:rsid w:val="00A91A4B"/>
    <w:rsid w:val="00AB5573"/>
    <w:rsid w:val="00C76D45"/>
    <w:rsid w:val="00DA6A39"/>
    <w:rsid w:val="00E47389"/>
    <w:rsid w:val="00EB396F"/>
    <w:rsid w:val="00F05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5FDF9"/>
  <w15:chartTrackingRefBased/>
  <w15:docId w15:val="{8F406B39-3669-4F3F-AE9F-405A3FF0B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1A4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91A4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91A4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91A4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91A4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91A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1A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1A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1A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1A4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91A4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91A4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91A4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91A4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91A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1A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1A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1A4B"/>
    <w:rPr>
      <w:rFonts w:eastAsiaTheme="majorEastAsia" w:cstheme="majorBidi"/>
      <w:color w:val="272727" w:themeColor="text1" w:themeTint="D8"/>
    </w:rPr>
  </w:style>
  <w:style w:type="paragraph" w:styleId="Title">
    <w:name w:val="Title"/>
    <w:basedOn w:val="Normal"/>
    <w:next w:val="Normal"/>
    <w:link w:val="TitleChar"/>
    <w:uiPriority w:val="10"/>
    <w:qFormat/>
    <w:rsid w:val="00A91A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1A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1A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1A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1A4B"/>
    <w:pPr>
      <w:spacing w:before="160"/>
      <w:jc w:val="center"/>
    </w:pPr>
    <w:rPr>
      <w:i/>
      <w:iCs/>
      <w:color w:val="404040" w:themeColor="text1" w:themeTint="BF"/>
    </w:rPr>
  </w:style>
  <w:style w:type="character" w:customStyle="1" w:styleId="QuoteChar">
    <w:name w:val="Quote Char"/>
    <w:basedOn w:val="DefaultParagraphFont"/>
    <w:link w:val="Quote"/>
    <w:uiPriority w:val="29"/>
    <w:rsid w:val="00A91A4B"/>
    <w:rPr>
      <w:i/>
      <w:iCs/>
      <w:color w:val="404040" w:themeColor="text1" w:themeTint="BF"/>
    </w:rPr>
  </w:style>
  <w:style w:type="paragraph" w:styleId="ListParagraph">
    <w:name w:val="List Paragraph"/>
    <w:basedOn w:val="Normal"/>
    <w:uiPriority w:val="34"/>
    <w:qFormat/>
    <w:rsid w:val="00A91A4B"/>
    <w:pPr>
      <w:ind w:left="720"/>
      <w:contextualSpacing/>
    </w:pPr>
  </w:style>
  <w:style w:type="character" w:styleId="IntenseEmphasis">
    <w:name w:val="Intense Emphasis"/>
    <w:basedOn w:val="DefaultParagraphFont"/>
    <w:uiPriority w:val="21"/>
    <w:qFormat/>
    <w:rsid w:val="00A91A4B"/>
    <w:rPr>
      <w:i/>
      <w:iCs/>
      <w:color w:val="2F5496" w:themeColor="accent1" w:themeShade="BF"/>
    </w:rPr>
  </w:style>
  <w:style w:type="paragraph" w:styleId="IntenseQuote">
    <w:name w:val="Intense Quote"/>
    <w:basedOn w:val="Normal"/>
    <w:next w:val="Normal"/>
    <w:link w:val="IntenseQuoteChar"/>
    <w:uiPriority w:val="30"/>
    <w:qFormat/>
    <w:rsid w:val="00A91A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91A4B"/>
    <w:rPr>
      <w:i/>
      <w:iCs/>
      <w:color w:val="2F5496" w:themeColor="accent1" w:themeShade="BF"/>
    </w:rPr>
  </w:style>
  <w:style w:type="character" w:styleId="IntenseReference">
    <w:name w:val="Intense Reference"/>
    <w:basedOn w:val="DefaultParagraphFont"/>
    <w:uiPriority w:val="32"/>
    <w:qFormat/>
    <w:rsid w:val="00A91A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Murphy</dc:creator>
  <cp:keywords/>
  <dc:description/>
  <cp:lastModifiedBy>Nancy Williams</cp:lastModifiedBy>
  <cp:revision>2</cp:revision>
  <cp:lastPrinted>2025-08-20T15:01:00Z</cp:lastPrinted>
  <dcterms:created xsi:type="dcterms:W3CDTF">2025-08-20T16:06:00Z</dcterms:created>
  <dcterms:modified xsi:type="dcterms:W3CDTF">2025-08-20T16:06:00Z</dcterms:modified>
</cp:coreProperties>
</file>