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07C9" w14:textId="2D85F6D9" w:rsidR="00D64C82" w:rsidRDefault="00D64C82" w:rsidP="00D64C82">
      <w:pPr>
        <w:jc w:val="center"/>
      </w:pPr>
      <w:r>
        <w:t>PAGE 2—PRACTICAL ADVICE ON OBTAINING ALZHEIMER’S HELP</w:t>
      </w:r>
    </w:p>
    <w:p w14:paraId="061774C8" w14:textId="1F774A81" w:rsidR="00AB5573" w:rsidRDefault="00975391">
      <w:r>
        <w:t>Dear Sisters and Brothers:</w:t>
      </w:r>
    </w:p>
    <w:p w14:paraId="0FC3D7D0" w14:textId="4EDDA579" w:rsidR="00975391" w:rsidRDefault="00D64C82">
      <w:r>
        <w:t>This</w:t>
      </w:r>
      <w:r w:rsidR="00975391">
        <w:t xml:space="preserve"> article deals </w:t>
      </w:r>
      <w:r w:rsidR="00574FA5">
        <w:t xml:space="preserve">briefly </w:t>
      </w:r>
      <w:r w:rsidR="00975391">
        <w:t xml:space="preserve">with awareness and </w:t>
      </w:r>
      <w:r w:rsidR="00574FA5">
        <w:t xml:space="preserve">how to obtain </w:t>
      </w:r>
      <w:r w:rsidR="00975391">
        <w:t>information</w:t>
      </w:r>
      <w:r w:rsidR="00FE5C59">
        <w:t xml:space="preserve"> on Alzheimer’s and help</w:t>
      </w:r>
      <w:r w:rsidR="00975391">
        <w:t xml:space="preserve">. And, instead </w:t>
      </w:r>
      <w:r w:rsidR="00C24F65">
        <w:t>of</w:t>
      </w:r>
      <w:r w:rsidR="00975391">
        <w:t xml:space="preserve"> trying to make 100 Chapter presentations, I </w:t>
      </w:r>
      <w:r w:rsidR="00FE5C59">
        <w:t>am</w:t>
      </w:r>
      <w:r w:rsidR="00975391">
        <w:t xml:space="preserve"> provid</w:t>
      </w:r>
      <w:r w:rsidR="00FE5C59">
        <w:t>ing to</w:t>
      </w:r>
      <w:r w:rsidR="00975391">
        <w:t xml:space="preserve"> you what I consider </w:t>
      </w:r>
      <w:r w:rsidR="00FE5C59">
        <w:t xml:space="preserve">to be </w:t>
      </w:r>
      <w:r w:rsidR="00975391">
        <w:t>practical advice on how to obtain Alzheimer’s help for your loved one.</w:t>
      </w:r>
    </w:p>
    <w:p w14:paraId="5A521511" w14:textId="30460A7D" w:rsidR="00574FA5" w:rsidRDefault="00975391">
      <w:r>
        <w:t xml:space="preserve">Clearly, one of the first people that should be contacted </w:t>
      </w:r>
      <w:r w:rsidR="00574FA5">
        <w:t xml:space="preserve">regarding Alzheimer’s disease </w:t>
      </w:r>
      <w:r>
        <w:t xml:space="preserve">is your primary care physician.  </w:t>
      </w:r>
      <w:r w:rsidR="00281E43">
        <w:t>If this is a difficult option, o</w:t>
      </w:r>
      <w:r w:rsidR="00FE5C59">
        <w:t>r</w:t>
      </w:r>
      <w:r w:rsidR="00281E43">
        <w:t xml:space="preserve"> you need to try a different direction, you might want to </w:t>
      </w:r>
      <w:r w:rsidR="00574FA5">
        <w:t xml:space="preserve">consider </w:t>
      </w:r>
      <w:r w:rsidR="00281E43">
        <w:t>contact</w:t>
      </w:r>
      <w:r w:rsidR="00574FA5">
        <w:t>ing</w:t>
      </w:r>
      <w:r w:rsidR="00281E43">
        <w:t xml:space="preserve"> the Alzheimer’s Association office</w:t>
      </w:r>
      <w:r w:rsidR="00FE5C59">
        <w:t>s</w:t>
      </w:r>
      <w:r w:rsidR="00281E43">
        <w:t xml:space="preserve">.  To do this, I would suggest that you call the </w:t>
      </w:r>
      <w:r w:rsidR="00281E43" w:rsidRPr="00D64C82">
        <w:rPr>
          <w:b/>
          <w:bCs/>
        </w:rPr>
        <w:t>Alzheimer’s Association 24 Hour Hotline</w:t>
      </w:r>
      <w:r w:rsidR="00281E43">
        <w:t xml:space="preserve"> at </w:t>
      </w:r>
      <w:r w:rsidR="00281E43" w:rsidRPr="00D64C82">
        <w:rPr>
          <w:b/>
          <w:bCs/>
        </w:rPr>
        <w:t>1-800-272-3900</w:t>
      </w:r>
      <w:r w:rsidR="00281E43">
        <w:t xml:space="preserve"> or </w:t>
      </w:r>
      <w:r w:rsidR="00C24F65">
        <w:t xml:space="preserve">go to </w:t>
      </w:r>
      <w:r w:rsidR="00281E43">
        <w:t xml:space="preserve">the </w:t>
      </w:r>
      <w:r w:rsidR="008C77BE">
        <w:t xml:space="preserve">Alzheimer’s website at </w:t>
      </w:r>
      <w:hyperlink r:id="rId5" w:history="1">
        <w:r w:rsidR="008C77BE" w:rsidRPr="00E72AD1">
          <w:rPr>
            <w:rStyle w:val="Hyperlink"/>
          </w:rPr>
          <w:t>www.alz.org</w:t>
        </w:r>
      </w:hyperlink>
      <w:r w:rsidR="008C77BE">
        <w:t xml:space="preserve"> (and </w:t>
      </w:r>
      <w:r w:rsidR="00FE5C59">
        <w:t xml:space="preserve">then </w:t>
      </w:r>
      <w:r w:rsidR="008C77BE">
        <w:t>search for Ohio Chapters.)  Please know that both the Hotline and website are extremely user friendly.  They can provide you with information on Alzheimer’s, and advice for both individuals and caregivers dealing with th</w:t>
      </w:r>
      <w:r w:rsidR="00574FA5">
        <w:t xml:space="preserve">is </w:t>
      </w:r>
      <w:r w:rsidR="008C77BE">
        <w:t>heartbreaking and difficult situation.</w:t>
      </w:r>
    </w:p>
    <w:p w14:paraId="3A104793" w14:textId="5AF804C2" w:rsidR="00574FA5" w:rsidRDefault="00574FA5">
      <w:r>
        <w:t xml:space="preserve">You should also know that there are many regional and branch officers scattered around Ohio that can be contacted.  The following list includes the name, location and telephone number </w:t>
      </w:r>
      <w:r w:rsidR="00FE5C59">
        <w:t xml:space="preserve">of </w:t>
      </w:r>
      <w:r>
        <w:t xml:space="preserve">6 </w:t>
      </w:r>
      <w:r w:rsidR="00FE5C59">
        <w:t xml:space="preserve">of the </w:t>
      </w:r>
      <w:r>
        <w:t>regional offices.</w:t>
      </w:r>
    </w:p>
    <w:p w14:paraId="2A49749C" w14:textId="765AB491" w:rsidR="00574FA5" w:rsidRDefault="00574FA5" w:rsidP="00574FA5">
      <w:pPr>
        <w:pStyle w:val="ListParagraph"/>
        <w:numPr>
          <w:ilvl w:val="0"/>
          <w:numId w:val="1"/>
        </w:numPr>
      </w:pPr>
      <w:r>
        <w:t>Cleveland Chapter (Independence)—216-342-5556</w:t>
      </w:r>
    </w:p>
    <w:p w14:paraId="1F597486" w14:textId="51C58B87" w:rsidR="00574FA5" w:rsidRDefault="00574FA5" w:rsidP="00574FA5">
      <w:pPr>
        <w:pStyle w:val="ListParagraph"/>
        <w:numPr>
          <w:ilvl w:val="0"/>
          <w:numId w:val="1"/>
        </w:numPr>
      </w:pPr>
      <w:r>
        <w:t>Miami Valley Chapter (Dayton)—937-291-3332</w:t>
      </w:r>
    </w:p>
    <w:p w14:paraId="0BC2C2D7" w14:textId="6770EEEE" w:rsidR="00FE5C59" w:rsidRDefault="00FE5C59" w:rsidP="00574FA5">
      <w:pPr>
        <w:pStyle w:val="ListParagraph"/>
        <w:numPr>
          <w:ilvl w:val="0"/>
          <w:numId w:val="1"/>
        </w:numPr>
      </w:pPr>
      <w:r>
        <w:t>Northwest Ohio Chapter (Maumee)—419-537-1999</w:t>
      </w:r>
    </w:p>
    <w:p w14:paraId="5A5CC26D" w14:textId="152E4060" w:rsidR="00FE5C59" w:rsidRDefault="00FE5C59" w:rsidP="00574FA5">
      <w:pPr>
        <w:pStyle w:val="ListParagraph"/>
        <w:numPr>
          <w:ilvl w:val="0"/>
          <w:numId w:val="1"/>
        </w:numPr>
      </w:pPr>
      <w:r>
        <w:t>Greater Cincinnati Chapter (Cincinnati)—513-721-4284</w:t>
      </w:r>
    </w:p>
    <w:p w14:paraId="02748D76" w14:textId="6D406E3B" w:rsidR="00FE5C59" w:rsidRDefault="00FE5C59" w:rsidP="00574FA5">
      <w:pPr>
        <w:pStyle w:val="ListParagraph"/>
        <w:numPr>
          <w:ilvl w:val="0"/>
          <w:numId w:val="1"/>
        </w:numPr>
      </w:pPr>
      <w:r>
        <w:t>Greater East Ohio Chapter (Canton)—330-966-7343</w:t>
      </w:r>
    </w:p>
    <w:p w14:paraId="15C8B1A5" w14:textId="5DF59DC3" w:rsidR="00FE5C59" w:rsidRDefault="00FE5C59" w:rsidP="00574FA5">
      <w:pPr>
        <w:pStyle w:val="ListParagraph"/>
        <w:numPr>
          <w:ilvl w:val="0"/>
          <w:numId w:val="1"/>
        </w:numPr>
      </w:pPr>
      <w:r>
        <w:t>Central Ohio Chapter (Columbus)—614-457-6003</w:t>
      </w:r>
    </w:p>
    <w:p w14:paraId="57B7FC6D" w14:textId="3A217351" w:rsidR="00FE5C59" w:rsidRDefault="00FE5C59" w:rsidP="00FE5C59">
      <w:r>
        <w:t xml:space="preserve">Please know that you are not alone, either as a patient or </w:t>
      </w:r>
      <w:r w:rsidR="00EF2AEA">
        <w:t xml:space="preserve">as </w:t>
      </w:r>
      <w:r>
        <w:t xml:space="preserve">a caregiver.  The Hotline is especially useful and after talking with an Alzheimer’s Association Hotline agent it is clear to me that </w:t>
      </w:r>
      <w:r w:rsidR="00E96456">
        <w:t>the Hotline is your</w:t>
      </w:r>
      <w:r>
        <w:t xml:space="preserve"> easiest and faster method of communication.</w:t>
      </w:r>
    </w:p>
    <w:p w14:paraId="53EE88CB" w14:textId="77777777" w:rsidR="00E96456" w:rsidRDefault="00E96456" w:rsidP="00FE5C59">
      <w:r>
        <w:t>In Star Love,</w:t>
      </w:r>
    </w:p>
    <w:p w14:paraId="7A0A03C5" w14:textId="31989D3A" w:rsidR="00FE5C59" w:rsidRDefault="00E96456" w:rsidP="00FE5C59">
      <w:pPr>
        <w:contextualSpacing/>
      </w:pPr>
      <w:r>
        <w:t>Bill Murphy, PGP—GGC Alzheimer’s Committee</w:t>
      </w:r>
    </w:p>
    <w:p w14:paraId="3AAB2715" w14:textId="37914FCA" w:rsidR="00D64C82" w:rsidRDefault="00D64C82" w:rsidP="00FE5C59">
      <w:pPr>
        <w:contextualSpacing/>
      </w:pPr>
      <w:r>
        <w:t>wmurphy44262@yahoo.com</w:t>
      </w:r>
    </w:p>
    <w:sectPr w:rsidR="00D6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90030"/>
    <w:multiLevelType w:val="hybridMultilevel"/>
    <w:tmpl w:val="E7CE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8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91"/>
    <w:rsid w:val="00153A64"/>
    <w:rsid w:val="001C296F"/>
    <w:rsid w:val="00281E43"/>
    <w:rsid w:val="003A4FFC"/>
    <w:rsid w:val="00574FA5"/>
    <w:rsid w:val="00703C9C"/>
    <w:rsid w:val="008C77BE"/>
    <w:rsid w:val="00975391"/>
    <w:rsid w:val="00A62D2C"/>
    <w:rsid w:val="00AB5573"/>
    <w:rsid w:val="00C24F65"/>
    <w:rsid w:val="00C962CE"/>
    <w:rsid w:val="00D434CE"/>
    <w:rsid w:val="00D64C82"/>
    <w:rsid w:val="00DF5B08"/>
    <w:rsid w:val="00E47389"/>
    <w:rsid w:val="00E96456"/>
    <w:rsid w:val="00EF2AEA"/>
    <w:rsid w:val="00F95FB0"/>
    <w:rsid w:val="00FE33F6"/>
    <w:rsid w:val="00FE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BE63"/>
  <w15:chartTrackingRefBased/>
  <w15:docId w15:val="{68340743-79B9-4C0E-BD33-DE828772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3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3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53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53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3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3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3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3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3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391"/>
    <w:rPr>
      <w:rFonts w:eastAsiaTheme="majorEastAsia" w:cstheme="majorBidi"/>
      <w:color w:val="272727" w:themeColor="text1" w:themeTint="D8"/>
    </w:rPr>
  </w:style>
  <w:style w:type="paragraph" w:styleId="Title">
    <w:name w:val="Title"/>
    <w:basedOn w:val="Normal"/>
    <w:next w:val="Normal"/>
    <w:link w:val="TitleChar"/>
    <w:uiPriority w:val="10"/>
    <w:qFormat/>
    <w:rsid w:val="00975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391"/>
    <w:pPr>
      <w:spacing w:before="160"/>
      <w:jc w:val="center"/>
    </w:pPr>
    <w:rPr>
      <w:i/>
      <w:iCs/>
      <w:color w:val="404040" w:themeColor="text1" w:themeTint="BF"/>
    </w:rPr>
  </w:style>
  <w:style w:type="character" w:customStyle="1" w:styleId="QuoteChar">
    <w:name w:val="Quote Char"/>
    <w:basedOn w:val="DefaultParagraphFont"/>
    <w:link w:val="Quote"/>
    <w:uiPriority w:val="29"/>
    <w:rsid w:val="00975391"/>
    <w:rPr>
      <w:i/>
      <w:iCs/>
      <w:color w:val="404040" w:themeColor="text1" w:themeTint="BF"/>
    </w:rPr>
  </w:style>
  <w:style w:type="paragraph" w:styleId="ListParagraph">
    <w:name w:val="List Paragraph"/>
    <w:basedOn w:val="Normal"/>
    <w:uiPriority w:val="34"/>
    <w:qFormat/>
    <w:rsid w:val="00975391"/>
    <w:pPr>
      <w:ind w:left="720"/>
      <w:contextualSpacing/>
    </w:pPr>
  </w:style>
  <w:style w:type="character" w:styleId="IntenseEmphasis">
    <w:name w:val="Intense Emphasis"/>
    <w:basedOn w:val="DefaultParagraphFont"/>
    <w:uiPriority w:val="21"/>
    <w:qFormat/>
    <w:rsid w:val="00975391"/>
    <w:rPr>
      <w:i/>
      <w:iCs/>
      <w:color w:val="2F5496" w:themeColor="accent1" w:themeShade="BF"/>
    </w:rPr>
  </w:style>
  <w:style w:type="paragraph" w:styleId="IntenseQuote">
    <w:name w:val="Intense Quote"/>
    <w:basedOn w:val="Normal"/>
    <w:next w:val="Normal"/>
    <w:link w:val="IntenseQuoteChar"/>
    <w:uiPriority w:val="30"/>
    <w:qFormat/>
    <w:rsid w:val="00975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391"/>
    <w:rPr>
      <w:i/>
      <w:iCs/>
      <w:color w:val="2F5496" w:themeColor="accent1" w:themeShade="BF"/>
    </w:rPr>
  </w:style>
  <w:style w:type="character" w:styleId="IntenseReference">
    <w:name w:val="Intense Reference"/>
    <w:basedOn w:val="DefaultParagraphFont"/>
    <w:uiPriority w:val="32"/>
    <w:qFormat/>
    <w:rsid w:val="00975391"/>
    <w:rPr>
      <w:b/>
      <w:bCs/>
      <w:smallCaps/>
      <w:color w:val="2F5496" w:themeColor="accent1" w:themeShade="BF"/>
      <w:spacing w:val="5"/>
    </w:rPr>
  </w:style>
  <w:style w:type="character" w:styleId="Hyperlink">
    <w:name w:val="Hyperlink"/>
    <w:basedOn w:val="DefaultParagraphFont"/>
    <w:uiPriority w:val="99"/>
    <w:unhideWhenUsed/>
    <w:rsid w:val="008C77BE"/>
    <w:rPr>
      <w:color w:val="0563C1" w:themeColor="hyperlink"/>
      <w:u w:val="single"/>
    </w:rPr>
  </w:style>
  <w:style w:type="character" w:styleId="UnresolvedMention">
    <w:name w:val="Unresolved Mention"/>
    <w:basedOn w:val="DefaultParagraphFont"/>
    <w:uiPriority w:val="99"/>
    <w:semiHidden/>
    <w:unhideWhenUsed/>
    <w:rsid w:val="008C7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z.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Murphy</dc:creator>
  <cp:keywords/>
  <dc:description/>
  <cp:lastModifiedBy>Nancy Williams</cp:lastModifiedBy>
  <cp:revision>2</cp:revision>
  <cp:lastPrinted>2025-07-28T19:09:00Z</cp:lastPrinted>
  <dcterms:created xsi:type="dcterms:W3CDTF">2025-08-20T16:08:00Z</dcterms:created>
  <dcterms:modified xsi:type="dcterms:W3CDTF">2025-08-20T16:08:00Z</dcterms:modified>
</cp:coreProperties>
</file>