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9C0E" w14:textId="5B1BAC43" w:rsidR="000D1F21" w:rsidRDefault="003D6B96" w:rsidP="000D1F21">
      <w:pPr>
        <w:jc w:val="center"/>
        <w:rPr>
          <w:b/>
          <w:bCs/>
          <w:noProof/>
          <w:color w:val="EE0000"/>
        </w:rPr>
      </w:pPr>
      <w:r w:rsidRPr="003D6B96">
        <w:rPr>
          <w:b/>
          <w:bCs/>
          <w:i/>
          <w:iCs/>
          <w:noProof/>
          <w:color w:val="0070C0"/>
        </w:rPr>
        <w:t>Ohio  to</w:t>
      </w:r>
      <w:r w:rsidRPr="003D6B96">
        <w:rPr>
          <w:noProof/>
          <w:color w:val="0070C0"/>
        </w:rPr>
        <w:t xml:space="preserve">     </w:t>
      </w:r>
      <w:r w:rsidRPr="003D6B96">
        <w:rPr>
          <w:b/>
          <w:bCs/>
          <w:i/>
          <w:iCs/>
          <w:noProof/>
          <w:color w:val="EE0000"/>
        </w:rPr>
        <w:t>Australia OES Grand Chapter</w:t>
      </w:r>
      <w:r w:rsidRPr="003D6B96">
        <w:rPr>
          <w:b/>
          <w:bCs/>
          <w:noProof/>
          <w:color w:val="EE0000"/>
        </w:rPr>
        <w:t xml:space="preserve">             </w:t>
      </w:r>
      <w:r w:rsidR="005C3BAC">
        <w:rPr>
          <w:b/>
          <w:bCs/>
          <w:noProof/>
          <w:color w:val="EE0000"/>
        </w:rPr>
        <w:drawing>
          <wp:inline distT="0" distB="0" distL="0" distR="0" wp14:anchorId="15267D43" wp14:editId="158B22D6">
            <wp:extent cx="3028950" cy="1343025"/>
            <wp:effectExtent l="0" t="0" r="0" b="9525"/>
            <wp:docPr id="477820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650E1" w14:textId="42B9812E" w:rsidR="00DC3F51" w:rsidRPr="000D1F21" w:rsidRDefault="00DC3F51" w:rsidP="00DC3F51">
      <w:pPr>
        <w:pStyle w:val="NoSpacing"/>
        <w:jc w:val="center"/>
        <w:rPr>
          <w:b/>
          <w:bCs/>
          <w:noProof/>
          <w:color w:val="C00000"/>
        </w:rPr>
      </w:pPr>
      <w:r w:rsidRPr="000D1F21">
        <w:rPr>
          <w:b/>
          <w:bCs/>
          <w:noProof/>
          <w:color w:val="C00000"/>
        </w:rPr>
        <w:t>May 28-June 08, 2026</w:t>
      </w:r>
    </w:p>
    <w:p w14:paraId="23A1EE7F" w14:textId="77777777" w:rsidR="000D1F21" w:rsidRDefault="000D1F21" w:rsidP="00DC3F51">
      <w:pPr>
        <w:pStyle w:val="NoSpacing"/>
        <w:jc w:val="center"/>
        <w:rPr>
          <w:b/>
          <w:bCs/>
          <w:noProof/>
          <w:color w:val="0070C0"/>
        </w:rPr>
      </w:pPr>
    </w:p>
    <w:p w14:paraId="4F65115D" w14:textId="0BFD24D8" w:rsidR="00DC3F51" w:rsidRDefault="00DC3F51" w:rsidP="00DC3F51">
      <w:pPr>
        <w:pStyle w:val="NoSpacing"/>
        <w:jc w:val="center"/>
        <w:rPr>
          <w:b/>
          <w:bCs/>
          <w:noProof/>
          <w:color w:val="0070C0"/>
        </w:rPr>
      </w:pPr>
      <w:r>
        <w:rPr>
          <w:b/>
          <w:bCs/>
          <w:noProof/>
          <w:color w:val="0070C0"/>
        </w:rPr>
        <w:t xml:space="preserve">Please come and join </w:t>
      </w:r>
      <w:r w:rsidRPr="00DC3F51">
        <w:rPr>
          <w:b/>
          <w:bCs/>
          <w:noProof/>
          <w:color w:val="00B050"/>
        </w:rPr>
        <w:t xml:space="preserve">SHARON KLOEPFER, </w:t>
      </w:r>
      <w:r>
        <w:rPr>
          <w:b/>
          <w:bCs/>
          <w:noProof/>
          <w:color w:val="0070C0"/>
        </w:rPr>
        <w:t xml:space="preserve">Grand Representative of Australia in OHIO on a wonderful trip DOWNUNDER </w:t>
      </w:r>
      <w:r w:rsidRPr="00DC3F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noProof/>
          <w:color w:val="0070C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0A718F7" w14:textId="77777777" w:rsidR="00DC3F51" w:rsidRDefault="00DC3F51" w:rsidP="00DC3F51">
      <w:pPr>
        <w:pStyle w:val="NoSpacing"/>
        <w:jc w:val="center"/>
        <w:rPr>
          <w:b/>
          <w:bCs/>
          <w:noProof/>
          <w:color w:val="0070C0"/>
        </w:rPr>
      </w:pPr>
    </w:p>
    <w:p w14:paraId="74257A4E" w14:textId="5422425B" w:rsidR="00DC3F51" w:rsidRDefault="00DC3F51" w:rsidP="00DC3F51">
      <w:pPr>
        <w:pStyle w:val="NoSpacing"/>
        <w:jc w:val="center"/>
        <w:rPr>
          <w:b/>
          <w:bCs/>
          <w:noProof/>
          <w:color w:val="0070C0"/>
        </w:rPr>
      </w:pPr>
      <w:r>
        <w:rPr>
          <w:b/>
          <w:bCs/>
          <w:noProof/>
          <w:color w:val="0070C0"/>
        </w:rPr>
        <w:t>Itinerary includes Sydney, Launceston Tasmania (GC)**  and Melbourne</w:t>
      </w:r>
    </w:p>
    <w:p w14:paraId="0AFE22AD" w14:textId="25235745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  <w:r w:rsidRPr="00DC3F51">
        <w:rPr>
          <w:b/>
          <w:bCs/>
          <w:noProof/>
          <w:color w:val="0070C0"/>
          <w:sz w:val="20"/>
          <w:szCs w:val="20"/>
        </w:rPr>
        <w:t>Sights to see Sydney Opera House, The Rocks, Taronga Zoo, Phillip Island Penguin Parade and</w:t>
      </w:r>
      <w:r>
        <w:rPr>
          <w:b/>
          <w:bCs/>
          <w:noProof/>
          <w:color w:val="0070C0"/>
          <w:sz w:val="20"/>
          <w:szCs w:val="20"/>
        </w:rPr>
        <w:t xml:space="preserve"> the beautiful city of Melbourne</w:t>
      </w:r>
      <w:r w:rsidRPr="00DC3F51">
        <w:rPr>
          <w:b/>
          <w:bCs/>
          <w:noProof/>
          <w:color w:val="0070C0"/>
          <w:sz w:val="20"/>
          <w:szCs w:val="20"/>
        </w:rPr>
        <w:t xml:space="preserve"> </w:t>
      </w:r>
    </w:p>
    <w:p w14:paraId="307B3C5B" w14:textId="77777777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</w:p>
    <w:p w14:paraId="321F12E9" w14:textId="733885BA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  <w:r>
        <w:rPr>
          <w:b/>
          <w:bCs/>
          <w:noProof/>
          <w:color w:val="0070C0"/>
          <w:sz w:val="20"/>
          <w:szCs w:val="20"/>
        </w:rPr>
        <w:t>Package includes</w:t>
      </w:r>
    </w:p>
    <w:p w14:paraId="746A47CC" w14:textId="61B73D08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  <w:r>
        <w:rPr>
          <w:b/>
          <w:bCs/>
          <w:noProof/>
          <w:color w:val="0070C0"/>
          <w:sz w:val="20"/>
          <w:szCs w:val="20"/>
        </w:rPr>
        <w:t>6 nights 4 **** hotel</w:t>
      </w:r>
    </w:p>
    <w:p w14:paraId="0C382C6E" w14:textId="4D656472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  <w:r>
        <w:rPr>
          <w:b/>
          <w:bCs/>
          <w:noProof/>
          <w:color w:val="0070C0"/>
          <w:sz w:val="20"/>
          <w:szCs w:val="20"/>
        </w:rPr>
        <w:t>6 breakfasts and 3 dinners</w:t>
      </w:r>
    </w:p>
    <w:p w14:paraId="235B5537" w14:textId="2FE74533" w:rsidR="00DC3F51" w:rsidRDefault="007623D0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  <w:r>
        <w:rPr>
          <w:b/>
          <w:bCs/>
          <w:noProof/>
          <w:color w:val="0070C0"/>
          <w:sz w:val="20"/>
          <w:szCs w:val="20"/>
        </w:rPr>
        <w:t xml:space="preserve">Sightseeing </w:t>
      </w:r>
      <w:r w:rsidR="00DC3F51">
        <w:rPr>
          <w:b/>
          <w:bCs/>
          <w:noProof/>
          <w:color w:val="0070C0"/>
          <w:sz w:val="20"/>
          <w:szCs w:val="20"/>
        </w:rPr>
        <w:t>Tours</w:t>
      </w:r>
    </w:p>
    <w:p w14:paraId="06E8FDC3" w14:textId="12556C03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  <w:r>
        <w:rPr>
          <w:b/>
          <w:bCs/>
          <w:noProof/>
          <w:color w:val="0070C0"/>
          <w:sz w:val="20"/>
          <w:szCs w:val="20"/>
        </w:rPr>
        <w:t>Hotel porterage (1 bag per person</w:t>
      </w:r>
    </w:p>
    <w:p w14:paraId="6F0187D3" w14:textId="75BC3685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  <w:r>
        <w:rPr>
          <w:b/>
          <w:bCs/>
          <w:noProof/>
          <w:color w:val="0070C0"/>
          <w:sz w:val="20"/>
          <w:szCs w:val="20"/>
        </w:rPr>
        <w:t>Taxes and entrance fees</w:t>
      </w:r>
    </w:p>
    <w:p w14:paraId="7A1E03FD" w14:textId="0F3EF224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  <w:r w:rsidRPr="007623D0">
        <w:rPr>
          <w:b/>
          <w:bCs/>
          <w:noProof/>
          <w:color w:val="0070C0"/>
          <w:sz w:val="20"/>
          <w:szCs w:val="20"/>
          <w:highlight w:val="yellow"/>
        </w:rPr>
        <w:t>**</w:t>
      </w:r>
      <w:r w:rsidR="007623D0" w:rsidRPr="007623D0">
        <w:rPr>
          <w:b/>
          <w:bCs/>
          <w:noProof/>
          <w:color w:val="0070C0"/>
          <w:sz w:val="20"/>
          <w:szCs w:val="20"/>
          <w:highlight w:val="yellow"/>
        </w:rPr>
        <w:t xml:space="preserve">Australia </w:t>
      </w:r>
      <w:r w:rsidRPr="007623D0">
        <w:rPr>
          <w:b/>
          <w:bCs/>
          <w:noProof/>
          <w:color w:val="0070C0"/>
          <w:sz w:val="20"/>
          <w:szCs w:val="20"/>
          <w:highlight w:val="yellow"/>
        </w:rPr>
        <w:t>Grand Chapter hotel, registration and meals booked separately from this package)</w:t>
      </w:r>
    </w:p>
    <w:p w14:paraId="21F1B0B1" w14:textId="77777777" w:rsidR="00DC3F51" w:rsidRDefault="00DC3F51" w:rsidP="00DC3F51">
      <w:pPr>
        <w:pStyle w:val="NoSpacing"/>
        <w:jc w:val="center"/>
        <w:rPr>
          <w:b/>
          <w:bCs/>
          <w:noProof/>
          <w:color w:val="0070C0"/>
          <w:sz w:val="20"/>
          <w:szCs w:val="20"/>
        </w:rPr>
      </w:pPr>
    </w:p>
    <w:p w14:paraId="31991D33" w14:textId="3FCE75BC" w:rsidR="00DC3F51" w:rsidRDefault="00DC3F51" w:rsidP="00DC3F51">
      <w:pPr>
        <w:pStyle w:val="NoSpacing"/>
        <w:jc w:val="center"/>
        <w:rPr>
          <w:rFonts w:ascii="Tahoma" w:hAnsi="Tahoma" w:cs="Tahoma"/>
          <w:b/>
          <w:bCs/>
          <w:noProof/>
          <w:color w:val="7030A0"/>
          <w:sz w:val="20"/>
          <w:szCs w:val="20"/>
          <w:u w:val="single"/>
        </w:rPr>
      </w:pPr>
      <w:r w:rsidRPr="000D1F21">
        <w:rPr>
          <w:b/>
          <w:bCs/>
          <w:noProof/>
          <w:color w:val="7030A0"/>
          <w:sz w:val="20"/>
          <w:szCs w:val="20"/>
          <w:u w:val="single"/>
        </w:rPr>
        <w:t>Must have a PASSPORT valid for 6 mo</w:t>
      </w:r>
      <w:r w:rsidR="00594705">
        <w:rPr>
          <w:b/>
          <w:bCs/>
          <w:noProof/>
          <w:color w:val="7030A0"/>
          <w:sz w:val="20"/>
          <w:szCs w:val="20"/>
          <w:u w:val="single"/>
        </w:rPr>
        <w:t>nths from your</w:t>
      </w:r>
      <w:r w:rsidR="000D1F21" w:rsidRPr="000D1F21">
        <w:rPr>
          <w:b/>
          <w:bCs/>
          <w:noProof/>
          <w:color w:val="7030A0"/>
          <w:sz w:val="20"/>
          <w:szCs w:val="20"/>
          <w:u w:val="single"/>
        </w:rPr>
        <w:t xml:space="preserve"> return date.</w:t>
      </w:r>
    </w:p>
    <w:p w14:paraId="485FCABD" w14:textId="77777777" w:rsidR="000D1F21" w:rsidRDefault="000D1F21" w:rsidP="00DC3F51">
      <w:pPr>
        <w:pStyle w:val="NoSpacing"/>
        <w:jc w:val="center"/>
        <w:rPr>
          <w:rFonts w:ascii="Tahoma" w:hAnsi="Tahoma" w:cs="Tahoma"/>
          <w:b/>
          <w:bCs/>
          <w:noProof/>
          <w:color w:val="7030A0"/>
          <w:sz w:val="20"/>
          <w:szCs w:val="20"/>
          <w:u w:val="single"/>
        </w:rPr>
      </w:pPr>
    </w:p>
    <w:p w14:paraId="3A8B7716" w14:textId="253E7376" w:rsidR="000D1F21" w:rsidRDefault="000D1F21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>$</w:t>
      </w:r>
      <w:r w:rsidR="00685430">
        <w:rPr>
          <w:rFonts w:ascii="Tahoma" w:hAnsi="Tahoma" w:cs="Tahoma"/>
          <w:b/>
          <w:bCs/>
          <w:noProof/>
          <w:color w:val="7030A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>3590.00 per person (land only) based on double occupance</w:t>
      </w:r>
    </w:p>
    <w:p w14:paraId="547E5B83" w14:textId="12FD0287" w:rsidR="00594705" w:rsidRDefault="00594705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ab/>
      </w:r>
      <w:r w:rsidR="007623D0">
        <w:rPr>
          <w:rFonts w:ascii="Tahoma" w:hAnsi="Tahoma" w:cs="Tahoma"/>
          <w:b/>
          <w:bCs/>
          <w:noProof/>
          <w:color w:val="7030A0"/>
          <w:sz w:val="20"/>
          <w:szCs w:val="20"/>
        </w:rPr>
        <w:t xml:space="preserve">          </w:t>
      </w: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>(cancellation insurance available upon request)</w:t>
      </w:r>
    </w:p>
    <w:p w14:paraId="50D84119" w14:textId="69CE652E" w:rsidR="00594705" w:rsidRDefault="00594705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  <w:r w:rsidRPr="00594705">
        <w:rPr>
          <w:rFonts w:ascii="Tahoma" w:hAnsi="Tahoma" w:cs="Tahoma"/>
          <w:b/>
          <w:bCs/>
          <w:noProof/>
          <w:color w:val="7030A0"/>
          <w:sz w:val="20"/>
          <w:szCs w:val="20"/>
        </w:rPr>
        <w:t>$     20.00 AUD  for Electronic Travel Authority visa to enter Australia</w:t>
      </w:r>
    </w:p>
    <w:p w14:paraId="7F81492B" w14:textId="77777777" w:rsidR="000D1F21" w:rsidRDefault="000D1F21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</w:p>
    <w:p w14:paraId="5802AA13" w14:textId="030656D9" w:rsidR="000D1F21" w:rsidRDefault="000D1F21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>$</w:t>
      </w:r>
      <w:r w:rsidR="00685430">
        <w:rPr>
          <w:rFonts w:ascii="Tahoma" w:hAnsi="Tahoma" w:cs="Tahoma"/>
          <w:b/>
          <w:bCs/>
          <w:noProof/>
          <w:color w:val="7030A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>3700.50 (</w:t>
      </w:r>
      <w:r w:rsidRPr="00594705">
        <w:rPr>
          <w:rFonts w:ascii="Tahoma" w:hAnsi="Tahoma" w:cs="Tahoma"/>
          <w:b/>
          <w:bCs/>
          <w:i/>
          <w:iCs/>
          <w:noProof/>
          <w:color w:val="C00000"/>
          <w:sz w:val="20"/>
          <w:szCs w:val="20"/>
        </w:rPr>
        <w:t>approximate air subject to availability at time of booking Premier Economy</w:t>
      </w: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>)</w:t>
      </w:r>
    </w:p>
    <w:p w14:paraId="2E0BAAD1" w14:textId="509532E6" w:rsidR="00594705" w:rsidRDefault="00594705" w:rsidP="000D1F21">
      <w:pPr>
        <w:pStyle w:val="NoSpacing"/>
        <w:pBdr>
          <w:bottom w:val="dotted" w:sz="24" w:space="1" w:color="auto"/>
        </w:pBdr>
        <w:rPr>
          <w:rFonts w:ascii="Tahoma" w:hAnsi="Tahoma" w:cs="Tahoma"/>
          <w:b/>
          <w:bCs/>
          <w:noProof/>
          <w:color w:val="7030A0"/>
          <w:sz w:val="20"/>
          <w:szCs w:val="20"/>
        </w:rPr>
      </w:pPr>
    </w:p>
    <w:p w14:paraId="20D88911" w14:textId="77777777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</w:p>
    <w:p w14:paraId="157C5AF1" w14:textId="2A421721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>Land:</w:t>
      </w:r>
    </w:p>
    <w:p w14:paraId="24EFA043" w14:textId="5CF1D666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C00000"/>
          <w:sz w:val="20"/>
          <w:szCs w:val="20"/>
        </w:rPr>
      </w:pPr>
      <w:r w:rsidRPr="00685430">
        <w:rPr>
          <w:rFonts w:ascii="Tahoma" w:hAnsi="Tahoma" w:cs="Tahoma"/>
          <w:b/>
          <w:bCs/>
          <w:noProof/>
          <w:color w:val="7030A0"/>
          <w:sz w:val="20"/>
          <w:szCs w:val="20"/>
          <w:highlight w:val="yellow"/>
        </w:rPr>
        <w:t xml:space="preserve">$1000.00 per person due at time of booking  </w:t>
      </w:r>
      <w:r w:rsidRPr="00685430">
        <w:rPr>
          <w:rFonts w:ascii="Tahoma" w:hAnsi="Tahoma" w:cs="Tahoma"/>
          <w:b/>
          <w:bCs/>
          <w:noProof/>
          <w:color w:val="C00000"/>
          <w:sz w:val="20"/>
          <w:szCs w:val="20"/>
          <w:highlight w:val="yellow"/>
        </w:rPr>
        <w:t>Balance due by February 25, 2026</w:t>
      </w:r>
    </w:p>
    <w:p w14:paraId="3C6B5ED0" w14:textId="77777777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C00000"/>
          <w:sz w:val="20"/>
          <w:szCs w:val="20"/>
        </w:rPr>
      </w:pPr>
    </w:p>
    <w:p w14:paraId="5B7949D8" w14:textId="20E23A72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C0000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C00000"/>
          <w:sz w:val="20"/>
          <w:szCs w:val="20"/>
        </w:rPr>
        <w:t xml:space="preserve">ETA : </w:t>
      </w:r>
    </w:p>
    <w:p w14:paraId="7D8F6995" w14:textId="289E9A94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C0000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C00000"/>
          <w:sz w:val="20"/>
          <w:szCs w:val="20"/>
        </w:rPr>
        <w:t>To be completed before final payment</w:t>
      </w:r>
    </w:p>
    <w:p w14:paraId="52D0A627" w14:textId="77777777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C00000"/>
          <w:sz w:val="20"/>
          <w:szCs w:val="20"/>
        </w:rPr>
      </w:pPr>
    </w:p>
    <w:p w14:paraId="22731517" w14:textId="512F28F5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>Air:</w:t>
      </w:r>
    </w:p>
    <w:p w14:paraId="3ECC4041" w14:textId="3F036861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7030A0"/>
          <w:sz w:val="20"/>
          <w:szCs w:val="20"/>
        </w:rPr>
        <w:t xml:space="preserve">Full payment at time of booking. </w:t>
      </w:r>
    </w:p>
    <w:p w14:paraId="0D1B2A81" w14:textId="77777777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</w:p>
    <w:p w14:paraId="681CDC6D" w14:textId="486DC107" w:rsidR="007623D0" w:rsidRP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7030A0"/>
          <w:sz w:val="18"/>
          <w:szCs w:val="18"/>
        </w:rPr>
      </w:pPr>
      <w:r w:rsidRPr="007623D0">
        <w:rPr>
          <w:rFonts w:ascii="Tahoma" w:hAnsi="Tahoma" w:cs="Tahoma"/>
          <w:b/>
          <w:bCs/>
          <w:noProof/>
          <w:color w:val="7030A0"/>
          <w:sz w:val="18"/>
          <w:szCs w:val="18"/>
        </w:rPr>
        <w:t>Please complete reservation form and send ASAP.  Prices based on minimum of 10 participants.  If less, there will be a slight increase in price.</w:t>
      </w:r>
    </w:p>
    <w:p w14:paraId="1A856BCD" w14:textId="77777777" w:rsidR="007623D0" w:rsidRDefault="007623D0" w:rsidP="000D1F21">
      <w:pPr>
        <w:pStyle w:val="NoSpacing"/>
        <w:rPr>
          <w:rFonts w:ascii="Tahoma" w:hAnsi="Tahoma" w:cs="Tahoma"/>
          <w:b/>
          <w:bCs/>
          <w:noProof/>
          <w:color w:val="7030A0"/>
          <w:sz w:val="20"/>
          <w:szCs w:val="20"/>
        </w:rPr>
      </w:pPr>
    </w:p>
    <w:p w14:paraId="16C3C4FC" w14:textId="63A6019C" w:rsidR="007623D0" w:rsidRPr="007623D0" w:rsidRDefault="007623D0" w:rsidP="007623D0">
      <w:pPr>
        <w:pStyle w:val="NoSpacing"/>
        <w:jc w:val="center"/>
        <w:rPr>
          <w:rFonts w:ascii="Tahoma" w:hAnsi="Tahoma" w:cs="Tahoma"/>
          <w:b/>
          <w:bCs/>
          <w:i/>
          <w:iCs/>
          <w:noProof/>
          <w:sz w:val="16"/>
          <w:szCs w:val="16"/>
        </w:rPr>
      </w:pPr>
      <w:r w:rsidRPr="007623D0">
        <w:rPr>
          <w:rFonts w:ascii="Tahoma" w:hAnsi="Tahoma" w:cs="Tahoma"/>
          <w:b/>
          <w:bCs/>
          <w:i/>
          <w:iCs/>
          <w:noProof/>
          <w:sz w:val="16"/>
          <w:szCs w:val="16"/>
        </w:rPr>
        <w:t>All arrangements made by Fayette Travel Centre: 740-335-6555 or peg@fayettetravel.com</w:t>
      </w:r>
    </w:p>
    <w:p w14:paraId="5595B323" w14:textId="77777777" w:rsidR="00DC3F51" w:rsidRPr="00DC3F51" w:rsidRDefault="00DC3F51" w:rsidP="007623D0">
      <w:pPr>
        <w:pStyle w:val="NoSpacing"/>
        <w:rPr>
          <w:b/>
          <w:bCs/>
          <w:noProof/>
          <w:color w:val="0070C0"/>
        </w:rPr>
      </w:pPr>
    </w:p>
    <w:sectPr w:rsidR="00DC3F51" w:rsidRPr="00DC3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96"/>
    <w:rsid w:val="000D1F21"/>
    <w:rsid w:val="003D6B96"/>
    <w:rsid w:val="00546ED1"/>
    <w:rsid w:val="00594705"/>
    <w:rsid w:val="005C3BAC"/>
    <w:rsid w:val="00685430"/>
    <w:rsid w:val="007623D0"/>
    <w:rsid w:val="00DA00EF"/>
    <w:rsid w:val="00DC3F51"/>
    <w:rsid w:val="00D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DC96"/>
  <w15:chartTrackingRefBased/>
  <w15:docId w15:val="{D42AA299-8239-4482-A348-4835BD2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B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C3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1106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 Reiterman</dc:creator>
  <cp:keywords/>
  <dc:description/>
  <cp:lastModifiedBy>Nancy Williams</cp:lastModifiedBy>
  <cp:revision>2</cp:revision>
  <cp:lastPrinted>2025-12-10T20:08:00Z</cp:lastPrinted>
  <dcterms:created xsi:type="dcterms:W3CDTF">2025-12-11T00:23:00Z</dcterms:created>
  <dcterms:modified xsi:type="dcterms:W3CDTF">2025-12-11T00:23:00Z</dcterms:modified>
</cp:coreProperties>
</file>