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A60B" w14:textId="77777777" w:rsidR="000C2C49" w:rsidRDefault="000C2C49" w:rsidP="000C2C49">
      <w:pPr>
        <w:pStyle w:val="AveryStyle1"/>
        <w:framePr w:w="11926" w:h="15840" w:hRule="exact" w:wrap="around" w:vAnchor="text" w:hAnchor="page" w:x="46" w:y="-1439"/>
        <w:rPr>
          <w:rFonts w:ascii="Calibri" w:hAnsi="Calibri"/>
          <w:sz w:val="28"/>
          <w:szCs w:val="28"/>
        </w:rPr>
      </w:pPr>
    </w:p>
    <w:p w14:paraId="4778CF55" w14:textId="77777777" w:rsidR="000C2C49" w:rsidRDefault="000C2C49" w:rsidP="000C2C49">
      <w:pPr>
        <w:pStyle w:val="AveryStyle1"/>
        <w:framePr w:w="11926" w:h="15840" w:hRule="exact" w:wrap="around" w:vAnchor="text" w:hAnchor="page" w:x="46" w:y="-1439"/>
        <w:rPr>
          <w:rFonts w:ascii="Calibri" w:hAnsi="Calibri"/>
          <w:sz w:val="28"/>
          <w:szCs w:val="28"/>
        </w:rPr>
      </w:pPr>
    </w:p>
    <w:p w14:paraId="1B6EAEDF" w14:textId="77777777" w:rsidR="00DB72C3" w:rsidRDefault="00DB72C3" w:rsidP="000C2C49">
      <w:pPr>
        <w:pStyle w:val="AveryStyle1"/>
        <w:framePr w:w="11926" w:h="15840" w:hRule="exact" w:wrap="around" w:vAnchor="text" w:hAnchor="page" w:x="46" w:y="-1439"/>
        <w:ind w:left="317" w:right="317"/>
        <w:rPr>
          <w:rFonts w:ascii="Lucida Handwriting" w:hAnsi="Lucida Handwriting"/>
          <w:b/>
          <w:bCs w:val="0"/>
          <w:sz w:val="28"/>
          <w:szCs w:val="28"/>
        </w:rPr>
      </w:pPr>
    </w:p>
    <w:p w14:paraId="6931E8BB" w14:textId="77777777" w:rsidR="00DB72C3" w:rsidRDefault="00DB72C3" w:rsidP="000C2C49">
      <w:pPr>
        <w:pStyle w:val="AveryStyle1"/>
        <w:framePr w:w="11926" w:h="15840" w:hRule="exact" w:wrap="around" w:vAnchor="text" w:hAnchor="page" w:x="46" w:y="-1439"/>
        <w:ind w:left="317" w:right="317"/>
        <w:rPr>
          <w:rFonts w:ascii="Lucida Handwriting" w:hAnsi="Lucida Handwriting"/>
          <w:b/>
          <w:bCs w:val="0"/>
          <w:sz w:val="28"/>
          <w:szCs w:val="28"/>
        </w:rPr>
      </w:pPr>
    </w:p>
    <w:p w14:paraId="00B6D9D5" w14:textId="00376BDF" w:rsidR="000C2C49" w:rsidRPr="00D3698A" w:rsidRDefault="00634A1D" w:rsidP="000C2C49">
      <w:pPr>
        <w:pStyle w:val="AveryStyle1"/>
        <w:framePr w:w="11926" w:h="15840" w:hRule="exact" w:wrap="around" w:vAnchor="text" w:hAnchor="page" w:x="46" w:y="-1439"/>
        <w:ind w:left="317" w:right="317"/>
        <w:rPr>
          <w:rFonts w:ascii="Lucida Handwriting" w:hAnsi="Lucida Handwriting"/>
          <w:b/>
          <w:bCs w:val="0"/>
          <w:sz w:val="28"/>
          <w:szCs w:val="28"/>
        </w:rPr>
      </w:pPr>
      <w:r w:rsidRPr="00D3698A">
        <w:rPr>
          <w:rFonts w:ascii="Lucida Handwriting" w:hAnsi="Lucida Handwriting"/>
          <w:b/>
          <w:bCs w:val="0"/>
          <w:sz w:val="28"/>
          <w:szCs w:val="28"/>
        </w:rPr>
        <w:t>Thornville Chapter No. 156</w:t>
      </w:r>
    </w:p>
    <w:p w14:paraId="01CF6DB7" w14:textId="77777777" w:rsidR="000C2C49" w:rsidRPr="00D3698A" w:rsidRDefault="000C2C49" w:rsidP="000C2C49">
      <w:pPr>
        <w:pStyle w:val="AveryStyle1"/>
        <w:framePr w:w="11926" w:h="15840" w:hRule="exact" w:wrap="around" w:vAnchor="text" w:hAnchor="page" w:x="46" w:y="-1439"/>
        <w:rPr>
          <w:rFonts w:ascii="Lucida Handwriting" w:hAnsi="Lucida Handwriting"/>
          <w:b/>
          <w:bCs w:val="0"/>
          <w:sz w:val="28"/>
          <w:szCs w:val="28"/>
        </w:rPr>
      </w:pPr>
      <w:r w:rsidRPr="00D3698A">
        <w:rPr>
          <w:rFonts w:ascii="Lucida Handwriting" w:hAnsi="Lucida Handwriting"/>
          <w:b/>
          <w:bCs w:val="0"/>
          <w:sz w:val="28"/>
          <w:szCs w:val="28"/>
        </w:rPr>
        <w:t>Order of the Eastern Star</w:t>
      </w:r>
    </w:p>
    <w:p w14:paraId="0DB0B4D7" w14:textId="77777777" w:rsidR="000C2C49" w:rsidRPr="00CF3C6F" w:rsidRDefault="000C2C49" w:rsidP="000C2C49">
      <w:pPr>
        <w:pStyle w:val="AveryStyle1"/>
        <w:framePr w:w="11926" w:h="15840" w:hRule="exact" w:wrap="around" w:vAnchor="text" w:hAnchor="page" w:x="46" w:y="-1439"/>
        <w:rPr>
          <w:rFonts w:ascii="Lucida Handwriting" w:hAnsi="Lucida Handwriting"/>
          <w:sz w:val="28"/>
          <w:szCs w:val="28"/>
        </w:rPr>
      </w:pPr>
    </w:p>
    <w:p w14:paraId="4F16534A" w14:textId="77777777" w:rsidR="000C2C49" w:rsidRPr="00CF3C6F" w:rsidRDefault="000C2C49" w:rsidP="000C2C49">
      <w:pPr>
        <w:pStyle w:val="AveryStyle1"/>
        <w:framePr w:w="11926" w:h="15840" w:hRule="exact" w:wrap="around" w:vAnchor="text" w:hAnchor="page" w:x="46" w:y="-1439"/>
        <w:rPr>
          <w:rFonts w:ascii="Lucida Handwriting" w:hAnsi="Lucida Handwriting"/>
          <w:sz w:val="28"/>
          <w:szCs w:val="28"/>
        </w:rPr>
      </w:pPr>
      <w:r w:rsidRPr="00CF3C6F">
        <w:rPr>
          <w:rFonts w:ascii="Lucida Handwriting" w:hAnsi="Lucida Handwriting"/>
          <w:sz w:val="28"/>
          <w:szCs w:val="28"/>
        </w:rPr>
        <w:t xml:space="preserve">Cordially invites you to our </w:t>
      </w:r>
    </w:p>
    <w:p w14:paraId="7F700B30" w14:textId="72A241DE" w:rsidR="00FF544D" w:rsidRPr="00CF3C6F" w:rsidRDefault="00FF544D" w:rsidP="000C2C49">
      <w:pPr>
        <w:pStyle w:val="AveryStyle1"/>
        <w:framePr w:w="11926" w:h="15840" w:hRule="exact" w:wrap="around" w:vAnchor="text" w:hAnchor="page" w:x="46" w:y="-1439"/>
        <w:rPr>
          <w:rFonts w:ascii="Lucida Handwriting" w:hAnsi="Lucida Handwriting"/>
          <w:b/>
          <w:sz w:val="28"/>
          <w:szCs w:val="28"/>
        </w:rPr>
      </w:pPr>
      <w:r w:rsidRPr="00CF3C6F">
        <w:rPr>
          <w:rFonts w:ascii="Lucida Handwriting" w:hAnsi="Lucida Handwriting"/>
          <w:b/>
          <w:sz w:val="28"/>
          <w:szCs w:val="28"/>
        </w:rPr>
        <w:t xml:space="preserve">Annual </w:t>
      </w:r>
      <w:r w:rsidR="007E5285">
        <w:rPr>
          <w:rFonts w:ascii="Lucida Handwriting" w:hAnsi="Lucida Handwriting"/>
          <w:b/>
          <w:sz w:val="28"/>
          <w:szCs w:val="28"/>
        </w:rPr>
        <w:t xml:space="preserve"> </w:t>
      </w:r>
      <w:r w:rsidR="00A94B11">
        <w:rPr>
          <w:rFonts w:ascii="Lucida Handwriting" w:hAnsi="Lucida Handwriting"/>
          <w:b/>
          <w:sz w:val="28"/>
          <w:szCs w:val="28"/>
        </w:rPr>
        <w:t>Inspection</w:t>
      </w:r>
    </w:p>
    <w:p w14:paraId="058A9EE5" w14:textId="78EBD801" w:rsidR="000C2C49" w:rsidRDefault="007E5285" w:rsidP="000C2C49">
      <w:pPr>
        <w:pStyle w:val="AveryStyle1"/>
        <w:framePr w:w="11926" w:h="15840" w:hRule="exact" w:wrap="around" w:vAnchor="text" w:hAnchor="page" w:x="46" w:y="-1439"/>
        <w:rPr>
          <w:rFonts w:ascii="Lucida Handwriting" w:hAnsi="Lucida Handwriting"/>
          <w:b/>
          <w:bCs w:val="0"/>
          <w:sz w:val="28"/>
          <w:szCs w:val="28"/>
        </w:rPr>
      </w:pPr>
      <w:r>
        <w:rPr>
          <w:rFonts w:ascii="Lucida Handwriting" w:hAnsi="Lucida Handwriting"/>
          <w:b/>
          <w:bCs w:val="0"/>
          <w:sz w:val="28"/>
          <w:szCs w:val="28"/>
        </w:rPr>
        <w:t xml:space="preserve">Of </w:t>
      </w:r>
    </w:p>
    <w:p w14:paraId="17C50E5C" w14:textId="6D1E52DC" w:rsidR="007E5285" w:rsidRPr="00CF3C6F" w:rsidRDefault="007E5285" w:rsidP="000C2C49">
      <w:pPr>
        <w:pStyle w:val="AveryStyle1"/>
        <w:framePr w:w="11926" w:h="15840" w:hRule="exact" w:wrap="around" w:vAnchor="text" w:hAnchor="page" w:x="46" w:y="-1439"/>
        <w:rPr>
          <w:rFonts w:ascii="Lucida Handwriting" w:hAnsi="Lucida Handwriting"/>
          <w:b/>
          <w:sz w:val="28"/>
          <w:szCs w:val="28"/>
        </w:rPr>
      </w:pPr>
      <w:r>
        <w:rPr>
          <w:rFonts w:ascii="Lucida Handwriting" w:hAnsi="Lucida Handwriting"/>
          <w:b/>
          <w:bCs w:val="0"/>
          <w:sz w:val="28"/>
          <w:szCs w:val="28"/>
        </w:rPr>
        <w:t>OFFICERS</w:t>
      </w:r>
    </w:p>
    <w:p w14:paraId="31FE614D" w14:textId="01525415" w:rsidR="000C2C49" w:rsidRPr="00CF3C6F" w:rsidRDefault="00DC1015" w:rsidP="000C2C49">
      <w:pPr>
        <w:pStyle w:val="AveryStyle1"/>
        <w:framePr w:w="11926" w:h="15840" w:hRule="exact" w:wrap="around" w:vAnchor="text" w:hAnchor="page" w:x="46" w:y="-1439"/>
        <w:rPr>
          <w:rFonts w:ascii="Lucida Handwriting" w:hAnsi="Lucida Handwriting"/>
          <w:b/>
          <w:sz w:val="28"/>
          <w:szCs w:val="28"/>
        </w:rPr>
      </w:pPr>
      <w:r>
        <w:rPr>
          <w:rFonts w:ascii="Lucida Handwriting" w:hAnsi="Lucida Handwriting"/>
          <w:b/>
          <w:sz w:val="28"/>
          <w:szCs w:val="28"/>
        </w:rPr>
        <w:t xml:space="preserve">April 7, </w:t>
      </w:r>
      <w:r w:rsidR="007E5285">
        <w:rPr>
          <w:rFonts w:ascii="Lucida Handwriting" w:hAnsi="Lucida Handwriting"/>
          <w:b/>
          <w:sz w:val="28"/>
          <w:szCs w:val="28"/>
        </w:rPr>
        <w:t>202</w:t>
      </w:r>
      <w:r w:rsidR="00D3698A">
        <w:rPr>
          <w:rFonts w:ascii="Lucida Handwriting" w:hAnsi="Lucida Handwriting"/>
          <w:b/>
          <w:sz w:val="28"/>
          <w:szCs w:val="28"/>
        </w:rPr>
        <w:t>6</w:t>
      </w:r>
    </w:p>
    <w:p w14:paraId="06E7A3F6" w14:textId="77777777" w:rsidR="000C2C49" w:rsidRPr="00CF3C6F" w:rsidRDefault="000C2C49" w:rsidP="000C2C49">
      <w:pPr>
        <w:pStyle w:val="AveryStyle1"/>
        <w:framePr w:w="11926" w:h="15840" w:hRule="exact" w:wrap="around" w:vAnchor="text" w:hAnchor="page" w:x="46" w:y="-1439"/>
        <w:rPr>
          <w:rFonts w:ascii="Lucida Handwriting" w:hAnsi="Lucida Handwriting"/>
          <w:b/>
          <w:sz w:val="28"/>
          <w:szCs w:val="28"/>
        </w:rPr>
      </w:pPr>
      <w:r w:rsidRPr="00CF3C6F">
        <w:rPr>
          <w:rFonts w:ascii="Lucida Handwriting" w:hAnsi="Lucida Handwriting"/>
          <w:b/>
          <w:sz w:val="28"/>
          <w:szCs w:val="28"/>
        </w:rPr>
        <w:t>7:30 p.m.</w:t>
      </w:r>
    </w:p>
    <w:p w14:paraId="4A872AC4" w14:textId="1F074E55" w:rsidR="00634A1D" w:rsidRDefault="00634A1D" w:rsidP="000C2C49">
      <w:pPr>
        <w:pStyle w:val="AveryStyle1"/>
        <w:framePr w:w="11926" w:h="15840" w:hRule="exact" w:wrap="around" w:vAnchor="text" w:hAnchor="page" w:x="46" w:y="-1439"/>
        <w:rPr>
          <w:rFonts w:ascii="Lucida Handwriting" w:hAnsi="Lucida Handwriting"/>
          <w:bCs w:val="0"/>
          <w:sz w:val="24"/>
          <w:szCs w:val="24"/>
        </w:rPr>
      </w:pPr>
      <w:r>
        <w:rPr>
          <w:rFonts w:ascii="Lucida Handwriting" w:hAnsi="Lucida Handwriting"/>
          <w:bCs w:val="0"/>
          <w:sz w:val="24"/>
          <w:szCs w:val="24"/>
        </w:rPr>
        <w:t>Thornville Masonic Lodge</w:t>
      </w:r>
    </w:p>
    <w:p w14:paraId="46A10B5B" w14:textId="3E51EEDB" w:rsidR="00DC1015" w:rsidRDefault="00DC1015" w:rsidP="000C2C49">
      <w:pPr>
        <w:pStyle w:val="AveryStyle1"/>
        <w:framePr w:w="11926" w:h="15840" w:hRule="exact" w:wrap="around" w:vAnchor="text" w:hAnchor="page" w:x="46" w:y="-1439"/>
        <w:rPr>
          <w:rFonts w:ascii="Lucida Handwriting" w:hAnsi="Lucida Handwriting"/>
          <w:bCs w:val="0"/>
          <w:sz w:val="24"/>
          <w:szCs w:val="24"/>
        </w:rPr>
      </w:pPr>
      <w:r>
        <w:rPr>
          <w:rFonts w:ascii="Lucida Handwriting" w:hAnsi="Lucida Handwriting"/>
          <w:bCs w:val="0"/>
          <w:sz w:val="24"/>
          <w:szCs w:val="24"/>
        </w:rPr>
        <w:t>44 E Columbus St.</w:t>
      </w:r>
    </w:p>
    <w:p w14:paraId="3E8C7E53" w14:textId="1B4AF6B1" w:rsidR="00DC1015" w:rsidRDefault="00DC1015" w:rsidP="000C2C49">
      <w:pPr>
        <w:pStyle w:val="AveryStyle1"/>
        <w:framePr w:w="11926" w:h="15840" w:hRule="exact" w:wrap="around" w:vAnchor="text" w:hAnchor="page" w:x="46" w:y="-1439"/>
        <w:rPr>
          <w:rFonts w:ascii="Lucida Handwriting" w:hAnsi="Lucida Handwriting"/>
          <w:bCs w:val="0"/>
          <w:sz w:val="24"/>
          <w:szCs w:val="24"/>
        </w:rPr>
      </w:pPr>
      <w:r>
        <w:rPr>
          <w:rFonts w:ascii="Lucida Handwriting" w:hAnsi="Lucida Handwriting"/>
          <w:bCs w:val="0"/>
          <w:sz w:val="24"/>
          <w:szCs w:val="24"/>
        </w:rPr>
        <w:t>Thornville  OH 43076</w:t>
      </w:r>
    </w:p>
    <w:p w14:paraId="4AAB78F2" w14:textId="1DA0D934" w:rsidR="00DC1015" w:rsidRDefault="00DC1015" w:rsidP="000C2C49">
      <w:pPr>
        <w:pStyle w:val="AveryStyle1"/>
        <w:framePr w:w="11926" w:h="15840" w:hRule="exact" w:wrap="around" w:vAnchor="text" w:hAnchor="page" w:x="46" w:y="-1439"/>
        <w:rPr>
          <w:rFonts w:ascii="Lucida Handwriting" w:hAnsi="Lucida Handwriting"/>
          <w:bCs w:val="0"/>
          <w:sz w:val="24"/>
          <w:szCs w:val="24"/>
        </w:rPr>
      </w:pPr>
      <w:r>
        <w:rPr>
          <w:rFonts w:ascii="Lucida Handwriting" w:hAnsi="Lucida Handwriting"/>
          <w:bCs w:val="0"/>
          <w:sz w:val="24"/>
          <w:szCs w:val="24"/>
        </w:rPr>
        <w:tab/>
      </w:r>
      <w:r>
        <w:rPr>
          <w:rFonts w:ascii="Lucida Handwriting" w:hAnsi="Lucida Handwriting"/>
          <w:bCs w:val="0"/>
          <w:sz w:val="24"/>
          <w:szCs w:val="24"/>
        </w:rPr>
        <w:tab/>
      </w:r>
    </w:p>
    <w:p w14:paraId="5740CFC8" w14:textId="23052E7D" w:rsidR="00DC1015" w:rsidRDefault="00DC1015" w:rsidP="00DC1015">
      <w:pPr>
        <w:pStyle w:val="AveryStyle1"/>
        <w:framePr w:w="11926" w:h="15840" w:hRule="exact" w:wrap="around" w:vAnchor="text" w:hAnchor="page" w:x="46" w:y="-1439"/>
        <w:ind w:left="0"/>
        <w:jc w:val="left"/>
        <w:rPr>
          <w:rFonts w:ascii="Lucida Handwriting" w:hAnsi="Lucida Handwriting"/>
          <w:bCs w:val="0"/>
          <w:sz w:val="24"/>
          <w:szCs w:val="24"/>
        </w:rPr>
      </w:pPr>
    </w:p>
    <w:p w14:paraId="0BDE9340" w14:textId="77777777" w:rsidR="000C2C49" w:rsidRDefault="000C2C49" w:rsidP="000C2C49">
      <w:pPr>
        <w:pStyle w:val="AveryStyle1"/>
        <w:framePr w:w="11926" w:h="15840" w:hRule="exact" w:wrap="around" w:vAnchor="text" w:hAnchor="page" w:x="46" w:y="-1439"/>
        <w:rPr>
          <w:rFonts w:ascii="Calibri" w:hAnsi="Calibri"/>
          <w:sz w:val="24"/>
          <w:szCs w:val="24"/>
        </w:rPr>
      </w:pPr>
    </w:p>
    <w:p w14:paraId="74C3C49B" w14:textId="77777777" w:rsidR="000C2C49" w:rsidRDefault="000C2C49" w:rsidP="000C2C49">
      <w:pPr>
        <w:pStyle w:val="AveryStyle1"/>
        <w:framePr w:w="11926" w:h="15840" w:hRule="exact" w:wrap="around" w:vAnchor="text" w:hAnchor="page" w:x="46" w:y="-1439"/>
        <w:rPr>
          <w:rFonts w:ascii="Calibri" w:hAnsi="Calibri"/>
          <w:sz w:val="24"/>
          <w:szCs w:val="24"/>
        </w:rPr>
      </w:pPr>
    </w:p>
    <w:p w14:paraId="155A5DA8" w14:textId="77777777" w:rsidR="000C2C49" w:rsidRDefault="00FF544D" w:rsidP="000C2C49">
      <w:pPr>
        <w:pStyle w:val="AveryStyle1"/>
        <w:framePr w:w="11926" w:h="15840" w:hRule="exact" w:wrap="around" w:vAnchor="text" w:hAnchor="page" w:x="46" w:y="-1439"/>
        <w:rPr>
          <w:rFonts w:ascii="Calibri" w:hAnsi="Calibri"/>
          <w:sz w:val="24"/>
          <w:szCs w:val="24"/>
        </w:rPr>
      </w:pPr>
      <w:r w:rsidRPr="00FF544D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16F3FE" wp14:editId="3C60B087">
                <wp:simplePos x="0" y="0"/>
                <wp:positionH relativeFrom="column">
                  <wp:posOffset>2657475</wp:posOffset>
                </wp:positionH>
                <wp:positionV relativeFrom="paragraph">
                  <wp:posOffset>-485140</wp:posOffset>
                </wp:positionV>
                <wp:extent cx="2360930" cy="15240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DDC4E" w14:textId="40CC6BAA" w:rsidR="00FF544D" w:rsidRDefault="00D369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4B2F99" wp14:editId="7203DBB6">
                                  <wp:extent cx="2124075" cy="1652270"/>
                                  <wp:effectExtent l="0" t="0" r="9525" b="5080"/>
                                  <wp:docPr id="922603437" name="Picture 2" descr="A group of pink ros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2603437" name="Picture 2" descr="A group of pink rose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4075" cy="1652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6F3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25pt;margin-top:-38.2pt;width:185.9pt;height:120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">
                <v:textbox>
                  <w:txbxContent>
                    <w:p w14:paraId="760DDC4E" w14:textId="40CC6BAA" w:rsidR="00FF544D" w:rsidRDefault="00D3698A">
                      <w:r>
                        <w:rPr>
                          <w:noProof/>
                        </w:rPr>
                        <w:drawing>
                          <wp:inline distT="0" distB="0" distL="0" distR="0" wp14:anchorId="7D4B2F99" wp14:editId="7203DBB6">
                            <wp:extent cx="2124075" cy="1652270"/>
                            <wp:effectExtent l="0" t="0" r="9525" b="5080"/>
                            <wp:docPr id="922603437" name="Picture 2" descr="A group of pink rose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2603437" name="Picture 2" descr="A group of pink roses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4075" cy="1652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C7A683" w14:textId="77777777" w:rsidR="000C2C49" w:rsidRDefault="000C2C49" w:rsidP="000C2C49">
      <w:pPr>
        <w:pStyle w:val="AveryStyle1"/>
        <w:framePr w:w="11926" w:h="15840" w:hRule="exact" w:wrap="around" w:vAnchor="text" w:hAnchor="page" w:x="46" w:y="-1439"/>
        <w:jc w:val="left"/>
        <w:rPr>
          <w:rFonts w:ascii="Calibri" w:hAnsi="Calibri"/>
          <w:sz w:val="24"/>
          <w:szCs w:val="24"/>
        </w:rPr>
      </w:pPr>
    </w:p>
    <w:p w14:paraId="744BB712" w14:textId="77777777" w:rsidR="000C2C49" w:rsidRDefault="000C2C49" w:rsidP="000C2C49">
      <w:pPr>
        <w:pStyle w:val="AveryStyle1"/>
        <w:framePr w:w="11926" w:h="15840" w:hRule="exact" w:wrap="around" w:vAnchor="text" w:hAnchor="page" w:x="46" w:y="-1439"/>
        <w:jc w:val="left"/>
        <w:rPr>
          <w:rFonts w:ascii="Calibri" w:hAnsi="Calibri"/>
          <w:sz w:val="24"/>
          <w:szCs w:val="24"/>
        </w:rPr>
      </w:pPr>
    </w:p>
    <w:p w14:paraId="17BB1252" w14:textId="77777777" w:rsidR="000C2C49" w:rsidRDefault="000C2C49" w:rsidP="000C2C49">
      <w:pPr>
        <w:pStyle w:val="AveryStyle1"/>
        <w:framePr w:w="11926" w:h="15840" w:hRule="exact" w:wrap="around" w:vAnchor="text" w:hAnchor="page" w:x="46" w:y="-1439"/>
        <w:jc w:val="left"/>
        <w:rPr>
          <w:rFonts w:ascii="Calibri" w:hAnsi="Calibri"/>
          <w:sz w:val="24"/>
          <w:szCs w:val="24"/>
        </w:rPr>
      </w:pPr>
    </w:p>
    <w:p w14:paraId="7EBA931A" w14:textId="77777777" w:rsidR="00B92BC2" w:rsidRDefault="00B92BC2" w:rsidP="000C2C49">
      <w:pPr>
        <w:pStyle w:val="AveryStyle1"/>
        <w:framePr w:w="11926" w:h="15840" w:hRule="exact" w:wrap="around" w:vAnchor="text" w:hAnchor="page" w:x="46" w:y="-1439"/>
        <w:ind w:left="1036" w:firstLine="404"/>
        <w:jc w:val="left"/>
        <w:rPr>
          <w:rFonts w:ascii="Calibri" w:hAnsi="Calibri"/>
          <w:sz w:val="28"/>
          <w:szCs w:val="28"/>
        </w:rPr>
      </w:pPr>
    </w:p>
    <w:p w14:paraId="56AA38F1" w14:textId="77777777" w:rsidR="00B92BC2" w:rsidRDefault="00B92BC2" w:rsidP="000C2C49">
      <w:pPr>
        <w:pStyle w:val="AveryStyle1"/>
        <w:framePr w:w="11926" w:h="15840" w:hRule="exact" w:wrap="around" w:vAnchor="text" w:hAnchor="page" w:x="46" w:y="-1439"/>
        <w:ind w:left="1036" w:firstLine="404"/>
        <w:jc w:val="left"/>
        <w:rPr>
          <w:rFonts w:ascii="Calibri" w:hAnsi="Calibri"/>
          <w:sz w:val="28"/>
          <w:szCs w:val="28"/>
        </w:rPr>
      </w:pPr>
    </w:p>
    <w:p w14:paraId="5B574FFD" w14:textId="6112EFE6" w:rsidR="00B92BC2" w:rsidRPr="00F80EBC" w:rsidRDefault="00B92BC2" w:rsidP="000C2C49">
      <w:pPr>
        <w:pStyle w:val="AveryStyle1"/>
        <w:framePr w:w="11926" w:h="15840" w:hRule="exact" w:wrap="around" w:vAnchor="text" w:hAnchor="page" w:x="46" w:y="-1439"/>
        <w:ind w:left="1036" w:firstLine="404"/>
        <w:jc w:val="left"/>
        <w:rPr>
          <w:rFonts w:ascii="Calibri" w:hAnsi="Calibri"/>
          <w:sz w:val="28"/>
          <w:szCs w:val="28"/>
        </w:rPr>
      </w:pPr>
    </w:p>
    <w:p w14:paraId="3FA47FF7" w14:textId="63458D4B" w:rsidR="00B92BC2" w:rsidRPr="00A87529" w:rsidRDefault="00A87529" w:rsidP="000C2C49">
      <w:pPr>
        <w:pStyle w:val="AveryStyle1"/>
        <w:framePr w:w="11926" w:h="15840" w:hRule="exact" w:wrap="around" w:vAnchor="text" w:hAnchor="page" w:x="46" w:y="-1439"/>
        <w:ind w:left="1036" w:firstLine="404"/>
        <w:jc w:val="left"/>
        <w:rPr>
          <w:rFonts w:ascii="Lucida Calligraphy" w:hAnsi="Lucida Calligraphy"/>
          <w:b/>
          <w:bCs w:val="0"/>
          <w:sz w:val="28"/>
          <w:szCs w:val="28"/>
        </w:rPr>
      </w:pPr>
      <w:r>
        <w:rPr>
          <w:rFonts w:ascii="Lucida Calligraphy" w:hAnsi="Lucida Calligraphy"/>
          <w:b/>
          <w:bCs w:val="0"/>
          <w:sz w:val="28"/>
          <w:szCs w:val="28"/>
        </w:rPr>
        <w:t xml:space="preserve">Inspecting Officer:  </w:t>
      </w:r>
      <w:r w:rsidR="00D3698A">
        <w:rPr>
          <w:rFonts w:ascii="Lucida Calligraphy" w:hAnsi="Lucida Calligraphy"/>
          <w:b/>
          <w:bCs w:val="0"/>
          <w:sz w:val="28"/>
          <w:szCs w:val="28"/>
        </w:rPr>
        <w:t>Dodie Myers</w:t>
      </w:r>
      <w:r>
        <w:rPr>
          <w:rFonts w:ascii="Lucida Calligraphy" w:hAnsi="Lucida Calligraphy"/>
          <w:b/>
          <w:bCs w:val="0"/>
          <w:sz w:val="28"/>
          <w:szCs w:val="28"/>
        </w:rPr>
        <w:t>, D.G.M. District 27</w:t>
      </w:r>
    </w:p>
    <w:p w14:paraId="2AD8B9AB" w14:textId="77777777" w:rsidR="00A87529" w:rsidRDefault="00A87529" w:rsidP="000C2C49">
      <w:pPr>
        <w:pStyle w:val="AveryStyle1"/>
        <w:framePr w:w="11926" w:h="15840" w:hRule="exact" w:wrap="around" w:vAnchor="text" w:hAnchor="page" w:x="46" w:y="-1439"/>
        <w:ind w:left="1036" w:firstLine="404"/>
        <w:jc w:val="left"/>
        <w:rPr>
          <w:rFonts w:ascii="Lucida Handwriting" w:hAnsi="Lucida Handwriting"/>
          <w:sz w:val="28"/>
          <w:szCs w:val="28"/>
        </w:rPr>
      </w:pPr>
    </w:p>
    <w:p w14:paraId="49CC6618" w14:textId="62F6FF9A" w:rsidR="007E5285" w:rsidRDefault="000C2C49" w:rsidP="000C2C49">
      <w:pPr>
        <w:pStyle w:val="AveryStyle1"/>
        <w:framePr w:w="11926" w:h="15840" w:hRule="exact" w:wrap="around" w:vAnchor="text" w:hAnchor="page" w:x="46" w:y="-1439"/>
        <w:ind w:left="1036" w:firstLine="404"/>
        <w:jc w:val="left"/>
        <w:rPr>
          <w:rFonts w:ascii="Lucida Handwriting" w:hAnsi="Lucida Handwriting"/>
          <w:sz w:val="28"/>
          <w:szCs w:val="28"/>
        </w:rPr>
      </w:pPr>
      <w:r w:rsidRPr="00CF3C6F">
        <w:rPr>
          <w:rFonts w:ascii="Lucida Handwriting" w:hAnsi="Lucida Handwriting"/>
          <w:sz w:val="28"/>
          <w:szCs w:val="28"/>
        </w:rPr>
        <w:t>Worthy Matron</w:t>
      </w:r>
      <w:r w:rsidR="00D3698A">
        <w:rPr>
          <w:rFonts w:ascii="Lucida Handwriting" w:hAnsi="Lucida Handwriting"/>
          <w:sz w:val="28"/>
          <w:szCs w:val="28"/>
        </w:rPr>
        <w:t>—Sally Anspach</w:t>
      </w:r>
      <w:r w:rsidR="00D3698A">
        <w:rPr>
          <w:rFonts w:ascii="Lucida Handwriting" w:hAnsi="Lucida Handwriting"/>
          <w:sz w:val="28"/>
          <w:szCs w:val="28"/>
        </w:rPr>
        <w:tab/>
      </w:r>
      <w:r w:rsidR="00D3698A">
        <w:rPr>
          <w:rFonts w:ascii="Lucida Handwriting" w:hAnsi="Lucida Handwriting"/>
          <w:sz w:val="28"/>
          <w:szCs w:val="28"/>
        </w:rPr>
        <w:tab/>
      </w:r>
    </w:p>
    <w:p w14:paraId="1BD75AC4" w14:textId="609747BE" w:rsidR="007E5285" w:rsidRDefault="000C2C49" w:rsidP="005E78B3">
      <w:pPr>
        <w:pStyle w:val="AveryStyle1"/>
        <w:framePr w:w="11926" w:h="15840" w:hRule="exact" w:wrap="around" w:vAnchor="text" w:hAnchor="page" w:x="46" w:y="-1439"/>
        <w:ind w:left="1036" w:firstLine="404"/>
        <w:jc w:val="left"/>
        <w:rPr>
          <w:rFonts w:ascii="Lucida Handwriting" w:hAnsi="Lucida Handwriting"/>
          <w:sz w:val="28"/>
          <w:szCs w:val="28"/>
        </w:rPr>
      </w:pPr>
      <w:r w:rsidRPr="00CF3C6F">
        <w:rPr>
          <w:rFonts w:ascii="Lucida Handwriting" w:hAnsi="Lucida Handwriting"/>
          <w:sz w:val="28"/>
          <w:szCs w:val="28"/>
        </w:rPr>
        <w:t>Worthy Patron-</w:t>
      </w:r>
      <w:r w:rsidR="00D3698A">
        <w:rPr>
          <w:rFonts w:ascii="Lucida Handwriting" w:hAnsi="Lucida Handwriting"/>
          <w:sz w:val="28"/>
          <w:szCs w:val="28"/>
        </w:rPr>
        <w:t>Rick Hoskinson</w:t>
      </w:r>
      <w:r w:rsidR="00164ACD">
        <w:rPr>
          <w:rFonts w:ascii="Lucida Handwriting" w:hAnsi="Lucida Handwriting"/>
          <w:sz w:val="28"/>
          <w:szCs w:val="28"/>
        </w:rPr>
        <w:t xml:space="preserve">   </w:t>
      </w:r>
    </w:p>
    <w:p w14:paraId="6A5225B1" w14:textId="1E416816" w:rsidR="00DC1015" w:rsidRDefault="00DC1015" w:rsidP="005E78B3">
      <w:pPr>
        <w:pStyle w:val="AveryStyle1"/>
        <w:framePr w:w="11926" w:h="15840" w:hRule="exact" w:wrap="around" w:vAnchor="text" w:hAnchor="page" w:x="46" w:y="-1439"/>
        <w:ind w:left="1036" w:firstLine="404"/>
        <w:jc w:val="left"/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sz w:val="28"/>
          <w:szCs w:val="28"/>
        </w:rPr>
        <w:t>Secretary-Nancy Flautt</w:t>
      </w:r>
    </w:p>
    <w:p w14:paraId="4F750A3F" w14:textId="77777777" w:rsidR="0003079B" w:rsidRDefault="0003079B" w:rsidP="00694E93"/>
    <w:sectPr w:rsidR="00030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49"/>
    <w:rsid w:val="0003079B"/>
    <w:rsid w:val="000B4996"/>
    <w:rsid w:val="000C2C49"/>
    <w:rsid w:val="00164ACD"/>
    <w:rsid w:val="00343DF0"/>
    <w:rsid w:val="003B5E18"/>
    <w:rsid w:val="003D4112"/>
    <w:rsid w:val="00416298"/>
    <w:rsid w:val="00444E06"/>
    <w:rsid w:val="00514D10"/>
    <w:rsid w:val="005E78B3"/>
    <w:rsid w:val="00634A1D"/>
    <w:rsid w:val="0066737E"/>
    <w:rsid w:val="00694E93"/>
    <w:rsid w:val="00780DE6"/>
    <w:rsid w:val="007E5285"/>
    <w:rsid w:val="00A87529"/>
    <w:rsid w:val="00A94B11"/>
    <w:rsid w:val="00B7273F"/>
    <w:rsid w:val="00B92BC2"/>
    <w:rsid w:val="00B942D3"/>
    <w:rsid w:val="00C87B77"/>
    <w:rsid w:val="00CF3C6F"/>
    <w:rsid w:val="00D1373A"/>
    <w:rsid w:val="00D364EA"/>
    <w:rsid w:val="00D3698A"/>
    <w:rsid w:val="00DB72C3"/>
    <w:rsid w:val="00DC1015"/>
    <w:rsid w:val="00F80EBC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07F29"/>
  <w15:chartTrackingRefBased/>
  <w15:docId w15:val="{4DBE56B4-8E93-407F-A933-8D5556B9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C4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0C2C49"/>
    <w:pPr>
      <w:spacing w:before="115" w:after="115" w:line="240" w:lineRule="auto"/>
      <w:ind w:left="316" w:right="316"/>
      <w:jc w:val="center"/>
    </w:pPr>
    <w:rPr>
      <w:rFonts w:ascii="Arial" w:eastAsia="Times New Roman" w:hAnsi="Arial" w:cs="Arial"/>
      <w:bCs/>
      <w:color w:val="000000"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C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awpixel.com/search/coral%20pink%20background?page=1&amp;path=_topics&amp;sort=curated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Williams</cp:lastModifiedBy>
  <cp:revision>2</cp:revision>
  <cp:lastPrinted>2026-01-29T13:33:00Z</cp:lastPrinted>
  <dcterms:created xsi:type="dcterms:W3CDTF">2026-02-03T01:32:00Z</dcterms:created>
  <dcterms:modified xsi:type="dcterms:W3CDTF">2026-02-03T01:32:00Z</dcterms:modified>
</cp:coreProperties>
</file>