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5541" w14:textId="178E649E" w:rsidR="002C398E" w:rsidRPr="00086006" w:rsidRDefault="00AC0EF3" w:rsidP="00086006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086006">
        <w:rPr>
          <w:b/>
          <w:bCs/>
          <w:sz w:val="28"/>
          <w:szCs w:val="28"/>
        </w:rPr>
        <w:t>“Faith is the Fabric”</w:t>
      </w:r>
    </w:p>
    <w:p w14:paraId="1776D05C" w14:textId="08DC6FC6" w:rsidR="00AC0EF3" w:rsidRPr="00086006" w:rsidRDefault="00AC0EF3" w:rsidP="00086006">
      <w:pPr>
        <w:spacing w:after="0" w:line="240" w:lineRule="auto"/>
        <w:contextualSpacing/>
        <w:jc w:val="center"/>
        <w:rPr>
          <w:sz w:val="28"/>
          <w:szCs w:val="28"/>
        </w:rPr>
      </w:pPr>
      <w:r w:rsidRPr="00086006">
        <w:rPr>
          <w:sz w:val="28"/>
          <w:szCs w:val="28"/>
        </w:rPr>
        <w:t>2026 Grand Chapter Session</w:t>
      </w:r>
    </w:p>
    <w:p w14:paraId="4A7570DD" w14:textId="4DEC3AF2" w:rsidR="00AC0EF3" w:rsidRPr="00086006" w:rsidRDefault="00AC0EF3" w:rsidP="00086006">
      <w:pPr>
        <w:spacing w:after="0" w:line="240" w:lineRule="auto"/>
        <w:contextualSpacing/>
        <w:jc w:val="center"/>
        <w:rPr>
          <w:sz w:val="28"/>
          <w:szCs w:val="28"/>
          <w:u w:val="single"/>
        </w:rPr>
      </w:pPr>
      <w:r w:rsidRPr="00086006">
        <w:rPr>
          <w:sz w:val="28"/>
          <w:szCs w:val="28"/>
          <w:u w:val="single"/>
        </w:rPr>
        <w:t>Housing Information for all Members and Visitors</w:t>
      </w:r>
    </w:p>
    <w:p w14:paraId="709A44E9" w14:textId="77777777" w:rsidR="00AC0EF3" w:rsidRPr="00086006" w:rsidRDefault="00AC0EF3" w:rsidP="00086006">
      <w:pPr>
        <w:spacing w:after="0" w:line="240" w:lineRule="auto"/>
        <w:rPr>
          <w:sz w:val="20"/>
          <w:szCs w:val="20"/>
        </w:rPr>
      </w:pPr>
    </w:p>
    <w:p w14:paraId="1364C475" w14:textId="083F2CC1" w:rsidR="00AF0B9B" w:rsidRPr="0037312C" w:rsidRDefault="00AC0EF3" w:rsidP="00086006">
      <w:pPr>
        <w:spacing w:after="0" w:line="240" w:lineRule="auto"/>
        <w:rPr>
          <w:sz w:val="22"/>
          <w:szCs w:val="22"/>
        </w:rPr>
      </w:pPr>
      <w:r w:rsidRPr="0037312C">
        <w:rPr>
          <w:sz w:val="22"/>
          <w:szCs w:val="22"/>
        </w:rPr>
        <w:t>On May 1</w:t>
      </w:r>
      <w:r w:rsidRPr="0037312C">
        <w:rPr>
          <w:sz w:val="22"/>
          <w:szCs w:val="22"/>
          <w:vertAlign w:val="superscript"/>
        </w:rPr>
        <w:t>st</w:t>
      </w:r>
      <w:r w:rsidRPr="0037312C">
        <w:rPr>
          <w:sz w:val="22"/>
          <w:szCs w:val="22"/>
        </w:rPr>
        <w:t>, 2026</w:t>
      </w:r>
      <w:r w:rsidR="00AF0B9B" w:rsidRPr="0037312C">
        <w:rPr>
          <w:sz w:val="22"/>
          <w:szCs w:val="22"/>
        </w:rPr>
        <w:t>,</w:t>
      </w:r>
      <w:r w:rsidRPr="0037312C">
        <w:rPr>
          <w:sz w:val="22"/>
          <w:szCs w:val="22"/>
        </w:rPr>
        <w:t xml:space="preserve"> hotel rooms will be available for all members and guests to make their own hotel reservations.  There are rooms available Wednesday, Sept. 23, through Sunday, Sept. 27, 2026</w:t>
      </w:r>
      <w:r w:rsidR="00AF0B9B" w:rsidRPr="0037312C">
        <w:rPr>
          <w:sz w:val="22"/>
          <w:szCs w:val="22"/>
        </w:rPr>
        <w:t>,</w:t>
      </w:r>
      <w:r w:rsidRPr="0037312C">
        <w:rPr>
          <w:sz w:val="22"/>
          <w:szCs w:val="22"/>
        </w:rPr>
        <w:t xml:space="preserve"> at all conference hotels.  Please make your hotel reservation by calling the individual hotel reservation line or online link if provided.  </w:t>
      </w:r>
      <w:r w:rsidR="00AF0B9B" w:rsidRPr="0037312C">
        <w:rPr>
          <w:sz w:val="22"/>
          <w:szCs w:val="22"/>
        </w:rPr>
        <w:t xml:space="preserve">ADA </w:t>
      </w:r>
      <w:r w:rsidR="00086006" w:rsidRPr="0037312C">
        <w:rPr>
          <w:sz w:val="22"/>
          <w:szCs w:val="22"/>
        </w:rPr>
        <w:t>V</w:t>
      </w:r>
      <w:r w:rsidR="00AF0B9B" w:rsidRPr="0037312C">
        <w:rPr>
          <w:sz w:val="22"/>
          <w:szCs w:val="22"/>
        </w:rPr>
        <w:t xml:space="preserve">an or </w:t>
      </w:r>
      <w:r w:rsidR="00086006" w:rsidRPr="0037312C">
        <w:rPr>
          <w:sz w:val="22"/>
          <w:szCs w:val="22"/>
        </w:rPr>
        <w:t>B</w:t>
      </w:r>
      <w:r w:rsidR="00AF0B9B" w:rsidRPr="0037312C">
        <w:rPr>
          <w:sz w:val="22"/>
          <w:szCs w:val="22"/>
        </w:rPr>
        <w:t>us transportation to and from the Sharonville Convention Center will be available to all members Friday through Sunday from each of the hotels.</w:t>
      </w:r>
    </w:p>
    <w:p w14:paraId="50A1753D" w14:textId="01043D1E" w:rsidR="00AF0B9B" w:rsidRPr="0037312C" w:rsidRDefault="00AF0B9B" w:rsidP="00AF0B9B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37312C">
        <w:rPr>
          <w:b/>
          <w:bCs/>
          <w:sz w:val="22"/>
          <w:szCs w:val="22"/>
          <w:u w:val="single"/>
        </w:rPr>
        <w:t>If you need assistance, please contact the Housing Chairperson,</w:t>
      </w:r>
    </w:p>
    <w:p w14:paraId="6F1A786C" w14:textId="10664A67" w:rsidR="00AF0B9B" w:rsidRPr="0037312C" w:rsidRDefault="00AF0B9B" w:rsidP="00AF0B9B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37312C">
        <w:rPr>
          <w:b/>
          <w:bCs/>
          <w:sz w:val="22"/>
          <w:szCs w:val="22"/>
          <w:u w:val="single"/>
        </w:rPr>
        <w:t xml:space="preserve">Dee Ross-Kuttler at </w:t>
      </w:r>
      <w:hyperlink r:id="rId4" w:history="1">
        <w:r w:rsidRPr="0037312C">
          <w:rPr>
            <w:rStyle w:val="Hyperlink"/>
            <w:b/>
            <w:bCs/>
            <w:sz w:val="22"/>
            <w:szCs w:val="22"/>
          </w:rPr>
          <w:t>amrk527@aol.com</w:t>
        </w:r>
      </w:hyperlink>
      <w:r w:rsidRPr="0037312C">
        <w:rPr>
          <w:b/>
          <w:bCs/>
          <w:sz w:val="22"/>
          <w:szCs w:val="22"/>
          <w:u w:val="single"/>
        </w:rPr>
        <w:t xml:space="preserve"> or by phone at 513-490-1870</w:t>
      </w:r>
    </w:p>
    <w:p w14:paraId="0C22A1AC" w14:textId="77777777" w:rsidR="00AF0B9B" w:rsidRPr="00086006" w:rsidRDefault="00AF0B9B" w:rsidP="00AF0B9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7EC6D7B" w14:textId="382568B1" w:rsidR="00AF0B9B" w:rsidRPr="0037312C" w:rsidRDefault="00AF0B9B" w:rsidP="00086006">
      <w:pPr>
        <w:spacing w:after="0" w:line="240" w:lineRule="auto"/>
        <w:contextualSpacing/>
        <w:jc w:val="center"/>
        <w:rPr>
          <w:b/>
          <w:bCs/>
          <w:u w:val="single"/>
        </w:rPr>
      </w:pPr>
      <w:r w:rsidRPr="0037312C">
        <w:rPr>
          <w:b/>
          <w:bCs/>
          <w:u w:val="single"/>
        </w:rPr>
        <w:t>Hyatt Place Sharonville Convention Center</w:t>
      </w:r>
    </w:p>
    <w:p w14:paraId="2581853C" w14:textId="77777777" w:rsidR="00AF0B9B" w:rsidRPr="0037312C" w:rsidRDefault="00AF0B9B" w:rsidP="0008600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sz w:val="22"/>
          <w:szCs w:val="22"/>
        </w:rPr>
        <w:t xml:space="preserve">To make your reservation by phone, call the Hyatt Reservation Line at </w:t>
      </w:r>
      <w:r w:rsidRPr="0037312C">
        <w:rPr>
          <w:b/>
          <w:bCs/>
          <w:sz w:val="22"/>
          <w:szCs w:val="22"/>
        </w:rPr>
        <w:t>1-888-591-1234</w:t>
      </w:r>
      <w:r w:rsidRPr="0037312C">
        <w:rPr>
          <w:sz w:val="22"/>
          <w:szCs w:val="22"/>
        </w:rPr>
        <w:t xml:space="preserve"> and use the booking code </w:t>
      </w:r>
      <w:r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  <w:t>G-ESAB</w:t>
      </w: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 </w:t>
      </w:r>
      <w:r w:rsidRPr="0037312C">
        <w:rPr>
          <w:rFonts w:eastAsia="Times New Roman" w:cs="Helvetica"/>
          <w:color w:val="1D1D1D"/>
          <w:sz w:val="22"/>
          <w:szCs w:val="22"/>
        </w:rPr>
        <w:t>or use the following link to book online:</w:t>
      </w:r>
    </w:p>
    <w:p w14:paraId="7AABE2EE" w14:textId="77777777" w:rsidR="00086006" w:rsidRDefault="00086006" w:rsidP="00086006">
      <w:pPr>
        <w:shd w:val="clear" w:color="auto" w:fill="FFFFFF"/>
        <w:spacing w:before="100" w:beforeAutospacing="1" w:after="0" w:line="240" w:lineRule="auto"/>
        <w:contextualSpacing/>
        <w:rPr>
          <w:rFonts w:ascii="Helvetica" w:eastAsia="Times New Roman" w:hAnsi="Helvetica" w:cs="Helvetica"/>
          <w:color w:val="1D1D1D"/>
          <w:sz w:val="20"/>
          <w:szCs w:val="20"/>
        </w:rPr>
      </w:pPr>
    </w:p>
    <w:p w14:paraId="6C0CBF1A" w14:textId="185239D6" w:rsidR="00AF0B9B" w:rsidRPr="00FC575B" w:rsidRDefault="00AF0B9B" w:rsidP="0008600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0"/>
          <w:szCs w:val="20"/>
        </w:rPr>
      </w:pPr>
      <w:hyperlink r:id="rId5" w:tgtFrame="_blank" w:history="1">
        <w:r w:rsidRPr="00CC18ED">
          <w:rPr>
            <w:rFonts w:ascii="Aptos" w:hAnsi="Aptos"/>
            <w:color w:val="0000FF"/>
            <w:u w:val="single"/>
            <w:shd w:val="clear" w:color="auto" w:fill="FFFFFF"/>
          </w:rPr>
          <w:t>Modern Hotel near Cincinnati Zoo | Hyatt Place Cincinnati / Sharonville Convention Center</w:t>
        </w:r>
      </w:hyperlink>
    </w:p>
    <w:p w14:paraId="08ED214D" w14:textId="77777777" w:rsidR="00086006" w:rsidRPr="00086006" w:rsidRDefault="00086006" w:rsidP="00086006">
      <w:pPr>
        <w:spacing w:after="0" w:line="240" w:lineRule="auto"/>
        <w:contextualSpacing/>
        <w:jc w:val="center"/>
        <w:rPr>
          <w:sz w:val="20"/>
          <w:szCs w:val="20"/>
        </w:rPr>
      </w:pPr>
    </w:p>
    <w:p w14:paraId="199BF7B6" w14:textId="2F2DBE5F" w:rsidR="00AF0B9B" w:rsidRPr="0037312C" w:rsidRDefault="004236BF" w:rsidP="00086006">
      <w:pPr>
        <w:spacing w:after="0" w:line="240" w:lineRule="auto"/>
        <w:contextualSpacing/>
        <w:jc w:val="center"/>
        <w:rPr>
          <w:sz w:val="22"/>
          <w:szCs w:val="22"/>
        </w:rPr>
      </w:pPr>
      <w:r w:rsidRPr="0037312C">
        <w:rPr>
          <w:sz w:val="22"/>
          <w:szCs w:val="22"/>
        </w:rPr>
        <w:t>Standard King - $145.00 + Tax                    Standard Queen/Queen - $159.00 + tax</w:t>
      </w:r>
    </w:p>
    <w:p w14:paraId="7D511A3B" w14:textId="6084FFDD" w:rsidR="004236BF" w:rsidRPr="0037312C" w:rsidRDefault="004236BF" w:rsidP="00086006">
      <w:pPr>
        <w:spacing w:after="0" w:line="240" w:lineRule="auto"/>
        <w:contextualSpacing/>
        <w:jc w:val="center"/>
        <w:rPr>
          <w:sz w:val="22"/>
          <w:szCs w:val="22"/>
        </w:rPr>
      </w:pPr>
      <w:r w:rsidRPr="0037312C">
        <w:rPr>
          <w:sz w:val="22"/>
          <w:szCs w:val="22"/>
        </w:rPr>
        <w:t>Specialty King - $155.00 + tax                    Specialty Queen/Queen - $164.00 + tax</w:t>
      </w:r>
    </w:p>
    <w:p w14:paraId="666DDACE" w14:textId="77777777" w:rsidR="00034949" w:rsidRPr="0037312C" w:rsidRDefault="00034949" w:rsidP="004236BF">
      <w:pPr>
        <w:spacing w:after="0" w:line="240" w:lineRule="auto"/>
        <w:jc w:val="center"/>
        <w:rPr>
          <w:sz w:val="22"/>
          <w:szCs w:val="22"/>
        </w:rPr>
      </w:pPr>
    </w:p>
    <w:p w14:paraId="032AF546" w14:textId="5C43399E" w:rsidR="004236BF" w:rsidRPr="0037312C" w:rsidRDefault="004236BF" w:rsidP="004236BF">
      <w:pPr>
        <w:spacing w:after="0" w:line="240" w:lineRule="auto"/>
        <w:jc w:val="center"/>
        <w:rPr>
          <w:sz w:val="22"/>
          <w:szCs w:val="22"/>
        </w:rPr>
      </w:pPr>
      <w:r w:rsidRPr="0037312C">
        <w:rPr>
          <w:sz w:val="22"/>
          <w:szCs w:val="22"/>
        </w:rPr>
        <w:t>Check-in: 3:00 pm     Check-out: 12:00 pm</w:t>
      </w:r>
    </w:p>
    <w:p w14:paraId="0F5573AC" w14:textId="647E3EF4" w:rsidR="004236BF" w:rsidRPr="0037312C" w:rsidRDefault="004236BF" w:rsidP="004236BF">
      <w:pPr>
        <w:spacing w:after="0" w:line="240" w:lineRule="auto"/>
        <w:jc w:val="center"/>
        <w:rPr>
          <w:sz w:val="22"/>
          <w:szCs w:val="22"/>
          <w:u w:val="single"/>
        </w:rPr>
      </w:pPr>
      <w:r w:rsidRPr="0037312C">
        <w:rPr>
          <w:sz w:val="22"/>
          <w:szCs w:val="22"/>
        </w:rPr>
        <w:t xml:space="preserve">Cut-off date for reservations is </w:t>
      </w:r>
      <w:r w:rsidRPr="0037312C">
        <w:rPr>
          <w:sz w:val="22"/>
          <w:szCs w:val="22"/>
          <w:u w:val="single"/>
        </w:rPr>
        <w:t xml:space="preserve">September </w:t>
      </w:r>
      <w:r w:rsidR="00B97869" w:rsidRPr="0037312C">
        <w:rPr>
          <w:sz w:val="22"/>
          <w:szCs w:val="22"/>
          <w:u w:val="single"/>
        </w:rPr>
        <w:t>5</w:t>
      </w:r>
      <w:r w:rsidRPr="0037312C">
        <w:rPr>
          <w:sz w:val="22"/>
          <w:szCs w:val="22"/>
          <w:u w:val="single"/>
        </w:rPr>
        <w:t>, 2026</w:t>
      </w:r>
    </w:p>
    <w:p w14:paraId="2062E06E" w14:textId="0C488D0B" w:rsidR="00B97869" w:rsidRPr="0037312C" w:rsidRDefault="004236BF" w:rsidP="00B97869">
      <w:pPr>
        <w:spacing w:after="0" w:line="240" w:lineRule="auto"/>
        <w:contextualSpacing/>
        <w:jc w:val="center"/>
        <w:rPr>
          <w:sz w:val="22"/>
          <w:szCs w:val="22"/>
        </w:rPr>
      </w:pPr>
      <w:r w:rsidRPr="0037312C">
        <w:rPr>
          <w:sz w:val="22"/>
          <w:szCs w:val="22"/>
        </w:rPr>
        <w:t xml:space="preserve">Please Note:  For Hyatt Members who check-in online in advance and select “early check-in”, you </w:t>
      </w:r>
      <w:r w:rsidRPr="0037312C">
        <w:rPr>
          <w:b/>
          <w:bCs/>
          <w:sz w:val="22"/>
          <w:szCs w:val="22"/>
        </w:rPr>
        <w:t>will be</w:t>
      </w:r>
      <w:r w:rsidRPr="0037312C">
        <w:rPr>
          <w:sz w:val="22"/>
          <w:szCs w:val="22"/>
        </w:rPr>
        <w:t xml:space="preserve"> charged an early check-in rate.  This is applied by the online app and cannot be changed at the hotel. </w:t>
      </w:r>
      <w:r w:rsidR="00034949" w:rsidRPr="0037312C">
        <w:rPr>
          <w:sz w:val="22"/>
          <w:szCs w:val="22"/>
        </w:rPr>
        <w:t xml:space="preserve"> You can check in ahead at no cost. Contact Hyatt if you have any questions.</w:t>
      </w:r>
    </w:p>
    <w:p w14:paraId="02F1B0BC" w14:textId="77777777" w:rsidR="00034949" w:rsidRPr="0037312C" w:rsidRDefault="0003494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  <w:t>Also, this year we are requiring a minimum paid 2-night stay, without using rewards, to book at the Hyatt</w:t>
      </w: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.</w:t>
      </w:r>
    </w:p>
    <w:p w14:paraId="032E5C6E" w14:textId="4B5AC178" w:rsidR="00034949" w:rsidRPr="0037312C" w:rsidRDefault="00034949" w:rsidP="00034949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b/>
          <w:bCs/>
          <w:color w:val="1D1D1D"/>
          <w:u w:val="single"/>
        </w:rPr>
      </w:pPr>
      <w:proofErr w:type="spellStart"/>
      <w:r w:rsidRPr="0037312C">
        <w:rPr>
          <w:rFonts w:ascii="Helvetica" w:eastAsia="Times New Roman" w:hAnsi="Helvetica" w:cs="Helvetica"/>
          <w:b/>
          <w:bCs/>
          <w:color w:val="1D1D1D"/>
          <w:u w:val="single"/>
        </w:rPr>
        <w:t>LivInn</w:t>
      </w:r>
      <w:proofErr w:type="spellEnd"/>
      <w:r w:rsidRPr="0037312C">
        <w:rPr>
          <w:rFonts w:ascii="Helvetica" w:eastAsia="Times New Roman" w:hAnsi="Helvetica" w:cs="Helvetica"/>
          <w:b/>
          <w:bCs/>
          <w:color w:val="1D1D1D"/>
          <w:u w:val="single"/>
        </w:rPr>
        <w:t xml:space="preserve"> Hotel Sharonville</w:t>
      </w:r>
    </w:p>
    <w:p w14:paraId="2D911D9F" w14:textId="41697C2C" w:rsidR="00034949" w:rsidRPr="0037312C" w:rsidRDefault="00034949" w:rsidP="008F2A32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 xml:space="preserve">To make your reservation by phone, call the </w:t>
      </w:r>
      <w:proofErr w:type="spellStart"/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LivInn</w:t>
      </w:r>
      <w:proofErr w:type="spellEnd"/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 xml:space="preserve"> reservation line at </w:t>
      </w:r>
      <w:r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</w:rPr>
        <w:t>513-772-7877</w:t>
      </w:r>
      <w:r w:rsidR="008F2A32" w:rsidRPr="0037312C">
        <w:rPr>
          <w:rFonts w:ascii="Helvetica" w:eastAsia="Times New Roman" w:hAnsi="Helvetica" w:cs="Helvetica"/>
          <w:color w:val="1D1D1D"/>
          <w:sz w:val="22"/>
          <w:szCs w:val="22"/>
        </w:rPr>
        <w:t xml:space="preserve"> and use the booking code: </w:t>
      </w:r>
      <w:r w:rsidR="008F2A32"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  <w:t>Order</w:t>
      </w:r>
      <w:r w:rsidR="0037312C"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  <w:t>26</w:t>
      </w:r>
      <w:r w:rsidR="0037312C" w:rsidRPr="0037312C">
        <w:rPr>
          <w:rFonts w:ascii="Helvetica" w:eastAsia="Times New Roman" w:hAnsi="Helvetica" w:cs="Helvetica"/>
          <w:color w:val="1D1D1D"/>
          <w:sz w:val="22"/>
          <w:szCs w:val="22"/>
        </w:rPr>
        <w:t xml:space="preserve"> or use the following link to book online and use the booking code: </w:t>
      </w:r>
      <w:r w:rsidR="0037312C"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  <w:t>2026 Order of the Eastern Star</w:t>
      </w:r>
    </w:p>
    <w:p w14:paraId="3FB7A2F5" w14:textId="7A692B56" w:rsidR="0037312C" w:rsidRPr="0037312C" w:rsidRDefault="0037312C" w:rsidP="008F2A32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1D1D"/>
        </w:rPr>
      </w:pPr>
      <w:hyperlink r:id="rId6" w:history="1">
        <w:r w:rsidRPr="0037312C">
          <w:rPr>
            <w:color w:val="0000FF"/>
            <w:u w:val="single"/>
          </w:rPr>
          <w:t xml:space="preserve">Hotels in Sharonville, Ohio | </w:t>
        </w:r>
        <w:proofErr w:type="spellStart"/>
        <w:r w:rsidRPr="0037312C">
          <w:rPr>
            <w:color w:val="0000FF"/>
            <w:u w:val="single"/>
          </w:rPr>
          <w:t>LivINN</w:t>
        </w:r>
        <w:proofErr w:type="spellEnd"/>
        <w:r w:rsidRPr="0037312C">
          <w:rPr>
            <w:color w:val="0000FF"/>
            <w:u w:val="single"/>
          </w:rPr>
          <w:t xml:space="preserve"> Hotel Cincinnati / Sharonville Convention Center</w:t>
        </w:r>
      </w:hyperlink>
    </w:p>
    <w:p w14:paraId="0AECF2BC" w14:textId="77777777" w:rsidR="00B97869" w:rsidRPr="00086006" w:rsidRDefault="00B9786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0"/>
          <w:szCs w:val="20"/>
        </w:rPr>
      </w:pPr>
    </w:p>
    <w:p w14:paraId="2F431A8E" w14:textId="6DBD1C20" w:rsidR="008F2A32" w:rsidRPr="0037312C" w:rsidRDefault="008F2A32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Premium King - $154.00 + tax           Studio King -$154.00 + tax</w:t>
      </w:r>
    </w:p>
    <w:p w14:paraId="37CCA8EB" w14:textId="6513CECB" w:rsidR="008F2A32" w:rsidRPr="0037312C" w:rsidRDefault="008F2A32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Premium 2 Queen - $154.00 + tax</w:t>
      </w:r>
      <w:r w:rsidR="00B97869" w:rsidRPr="0037312C">
        <w:rPr>
          <w:rFonts w:ascii="Helvetica" w:eastAsia="Times New Roman" w:hAnsi="Helvetica" w:cs="Helvetica"/>
          <w:color w:val="1D1D1D"/>
          <w:sz w:val="22"/>
          <w:szCs w:val="22"/>
        </w:rPr>
        <w:t xml:space="preserve">                    </w:t>
      </w: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Studio 2 Queen - $154.00 + tax</w:t>
      </w:r>
    </w:p>
    <w:p w14:paraId="2E083088" w14:textId="77777777" w:rsidR="00086006" w:rsidRPr="0037312C" w:rsidRDefault="00086006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</w:p>
    <w:p w14:paraId="458F1406" w14:textId="30CFC6BE" w:rsidR="00B97869" w:rsidRPr="0037312C" w:rsidRDefault="00B9786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Check-in: 3:00 pm                    Check-out: 11:00 am</w:t>
      </w:r>
    </w:p>
    <w:p w14:paraId="272BDF5A" w14:textId="605531C1" w:rsidR="00B97869" w:rsidRPr="0037312C" w:rsidRDefault="00B9786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Cut-off date for reservations is August 15, 2026</w:t>
      </w:r>
    </w:p>
    <w:p w14:paraId="48D0F115" w14:textId="46A18796" w:rsidR="00B97869" w:rsidRPr="0037312C" w:rsidRDefault="00B9786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Please note: Early check-ins will incur an early check-in fee.</w:t>
      </w:r>
    </w:p>
    <w:p w14:paraId="750D4F26" w14:textId="76BE61A3" w:rsidR="00B97869" w:rsidRPr="0037312C" w:rsidRDefault="00B97869" w:rsidP="00B97869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b/>
          <w:bCs/>
          <w:color w:val="1D1D1D"/>
          <w:u w:val="single"/>
        </w:rPr>
      </w:pPr>
      <w:r w:rsidRPr="0037312C">
        <w:rPr>
          <w:rFonts w:ascii="Helvetica" w:eastAsia="Times New Roman" w:hAnsi="Helvetica" w:cs="Helvetica"/>
          <w:b/>
          <w:bCs/>
          <w:color w:val="1D1D1D"/>
          <w:u w:val="single"/>
        </w:rPr>
        <w:t>Delta Hotel - Sharonville</w:t>
      </w:r>
    </w:p>
    <w:p w14:paraId="1AA24F95" w14:textId="070C2088" w:rsidR="00B97869" w:rsidRPr="0037312C" w:rsidRDefault="00B97869" w:rsidP="00B97869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 xml:space="preserve">To make your reservation by phone, call the Delta reservation line at </w:t>
      </w:r>
      <w:r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</w:rPr>
        <w:t>513-771-2080</w:t>
      </w: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 xml:space="preserve"> and use the booking code: </w:t>
      </w:r>
      <w:r w:rsidRPr="0037312C">
        <w:rPr>
          <w:rFonts w:ascii="Helvetica" w:eastAsia="Times New Roman" w:hAnsi="Helvetica" w:cs="Helvetica"/>
          <w:b/>
          <w:bCs/>
          <w:color w:val="1D1D1D"/>
          <w:sz w:val="22"/>
          <w:szCs w:val="22"/>
          <w:u w:val="single"/>
        </w:rPr>
        <w:t>ESM or Eastern Star 2026</w:t>
      </w:r>
    </w:p>
    <w:p w14:paraId="5FD3B475" w14:textId="77777777" w:rsidR="00B97869" w:rsidRPr="0037312C" w:rsidRDefault="00B9786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</w:p>
    <w:p w14:paraId="57BEE896" w14:textId="0F67E4F7" w:rsidR="00B97869" w:rsidRPr="0037312C" w:rsidRDefault="00B9786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37312C">
        <w:rPr>
          <w:rFonts w:ascii="Helvetica" w:eastAsia="Times New Roman" w:hAnsi="Helvetica" w:cs="Helvetica"/>
          <w:color w:val="1D1D1D"/>
          <w:sz w:val="22"/>
          <w:szCs w:val="22"/>
        </w:rPr>
        <w:t>King Room - $149.00 + tax           Double Room -$149.00 + tax</w:t>
      </w:r>
    </w:p>
    <w:p w14:paraId="601F773A" w14:textId="77777777" w:rsidR="00086006" w:rsidRPr="00086006" w:rsidRDefault="00086006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0"/>
          <w:szCs w:val="20"/>
        </w:rPr>
      </w:pPr>
    </w:p>
    <w:p w14:paraId="22684801" w14:textId="0B3A8C27" w:rsidR="00B97869" w:rsidRPr="004D5A4B" w:rsidRDefault="00B97869" w:rsidP="00B9786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  <w:sz w:val="22"/>
          <w:szCs w:val="22"/>
        </w:rPr>
      </w:pPr>
      <w:r w:rsidRPr="004D5A4B">
        <w:rPr>
          <w:rFonts w:ascii="Helvetica" w:eastAsia="Times New Roman" w:hAnsi="Helvetica" w:cs="Helvetica"/>
          <w:color w:val="1D1D1D"/>
          <w:sz w:val="22"/>
          <w:szCs w:val="22"/>
        </w:rPr>
        <w:t>Check-in: 3:00 pm                    Check-out: 11:00 am</w:t>
      </w:r>
    </w:p>
    <w:p w14:paraId="15AFFB86" w14:textId="1B510D7D" w:rsidR="00086006" w:rsidRPr="00086006" w:rsidRDefault="00B97869" w:rsidP="0008600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Helvetica" w:eastAsia="Times New Roman" w:hAnsi="Helvetica" w:cs="Helvetica"/>
          <w:color w:val="1D1D1D"/>
        </w:rPr>
      </w:pPr>
      <w:r w:rsidRPr="004D5A4B">
        <w:rPr>
          <w:rFonts w:ascii="Helvetica" w:eastAsia="Times New Roman" w:hAnsi="Helvetica" w:cs="Helvetica"/>
          <w:color w:val="1D1D1D"/>
          <w:sz w:val="22"/>
          <w:szCs w:val="22"/>
        </w:rPr>
        <w:t xml:space="preserve">Cut-off date for reservations is </w:t>
      </w:r>
      <w:r w:rsidR="00086006" w:rsidRPr="004D5A4B">
        <w:rPr>
          <w:rFonts w:ascii="Helvetica" w:eastAsia="Times New Roman" w:hAnsi="Helvetica" w:cs="Helvetica"/>
          <w:color w:val="1D1D1D"/>
          <w:sz w:val="22"/>
          <w:szCs w:val="22"/>
        </w:rPr>
        <w:t>September 4</w:t>
      </w:r>
      <w:r w:rsidRPr="004D5A4B">
        <w:rPr>
          <w:rFonts w:ascii="Helvetica" w:eastAsia="Times New Roman" w:hAnsi="Helvetica" w:cs="Helvetica"/>
          <w:color w:val="1D1D1D"/>
          <w:sz w:val="22"/>
          <w:szCs w:val="22"/>
        </w:rPr>
        <w:t>, 2026</w:t>
      </w:r>
    </w:p>
    <w:sectPr w:rsidR="00086006" w:rsidRPr="00086006" w:rsidSect="004D5A4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3"/>
    <w:rsid w:val="00034949"/>
    <w:rsid w:val="00076A69"/>
    <w:rsid w:val="00086006"/>
    <w:rsid w:val="0015523D"/>
    <w:rsid w:val="002858D1"/>
    <w:rsid w:val="002C398E"/>
    <w:rsid w:val="0037312C"/>
    <w:rsid w:val="004236BF"/>
    <w:rsid w:val="00495031"/>
    <w:rsid w:val="004D5A4B"/>
    <w:rsid w:val="00516EEF"/>
    <w:rsid w:val="008F2A32"/>
    <w:rsid w:val="00903CAA"/>
    <w:rsid w:val="00912303"/>
    <w:rsid w:val="00996C9C"/>
    <w:rsid w:val="00AC0EF3"/>
    <w:rsid w:val="00AF0B9B"/>
    <w:rsid w:val="00B528FA"/>
    <w:rsid w:val="00B94E9E"/>
    <w:rsid w:val="00B97869"/>
    <w:rsid w:val="00D3617B"/>
    <w:rsid w:val="00D9717E"/>
    <w:rsid w:val="00EA372B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22E1"/>
  <w15:chartTrackingRefBased/>
  <w15:docId w15:val="{A00C8B4E-18A2-4357-A831-3A41BB84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innsharonville.com/" TargetMode="External"/><Relationship Id="rId5" Type="http://schemas.openxmlformats.org/officeDocument/2006/relationships/hyperlink" Target="https://www.hyatt.com/hyatt-place/en-US/cvgzs-hyatt-place-cincinnati-sharonville-convention-center?corp_id=G-ESAB" TargetMode="External"/><Relationship Id="rId4" Type="http://schemas.openxmlformats.org/officeDocument/2006/relationships/hyperlink" Target="mailto:amrk52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2423</Characters>
  <Application>Microsoft Office Word</Application>
  <DocSecurity>0</DocSecurity>
  <Lines>269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Bretland</dc:creator>
  <cp:keywords/>
  <dc:description/>
  <cp:lastModifiedBy>Nancy Williams</cp:lastModifiedBy>
  <cp:revision>2</cp:revision>
  <dcterms:created xsi:type="dcterms:W3CDTF">2026-05-01T00:30:00Z</dcterms:created>
  <dcterms:modified xsi:type="dcterms:W3CDTF">2026-05-01T00:30:00Z</dcterms:modified>
</cp:coreProperties>
</file>